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DCD7" w14:textId="77777777" w:rsidR="00FA085A" w:rsidRDefault="00FA085A" w:rsidP="00FA085A">
      <w:pPr>
        <w:pStyle w:val="Standard"/>
        <w:rPr>
          <w:sz w:val="32"/>
          <w:szCs w:val="32"/>
        </w:rPr>
      </w:pPr>
      <w:proofErr w:type="spellStart"/>
      <w:r>
        <w:rPr>
          <w:sz w:val="32"/>
          <w:szCs w:val="32"/>
        </w:rPr>
        <w:t>Alg</w:t>
      </w:r>
      <w:proofErr w:type="spellEnd"/>
      <w:r>
        <w:rPr>
          <w:sz w:val="32"/>
          <w:szCs w:val="32"/>
        </w:rPr>
        <w:t xml:space="preserve"> 3</w:t>
      </w:r>
      <w:r>
        <w:rPr>
          <w:sz w:val="32"/>
          <w:szCs w:val="32"/>
        </w:rPr>
        <w:tab/>
      </w:r>
      <w:r>
        <w:rPr>
          <w:sz w:val="32"/>
          <w:szCs w:val="32"/>
        </w:rPr>
        <w:tab/>
      </w:r>
      <w:r>
        <w:rPr>
          <w:sz w:val="32"/>
          <w:szCs w:val="32"/>
        </w:rPr>
        <w:tab/>
      </w:r>
      <w:r>
        <w:rPr>
          <w:sz w:val="32"/>
          <w:szCs w:val="32"/>
        </w:rPr>
        <w:tab/>
        <w:t>Name: ____________________________</w:t>
      </w:r>
    </w:p>
    <w:p w14:paraId="690DE5F7" w14:textId="77777777" w:rsidR="00FA085A" w:rsidRDefault="00FA085A" w:rsidP="00FA085A">
      <w:pPr>
        <w:pStyle w:val="Standard"/>
      </w:pPr>
    </w:p>
    <w:p w14:paraId="553C27F8" w14:textId="77777777" w:rsidR="00FA085A" w:rsidRDefault="00FA085A" w:rsidP="00FA085A">
      <w:pPr>
        <w:pStyle w:val="Standard"/>
      </w:pPr>
      <w:r>
        <w:tab/>
      </w:r>
      <w:r>
        <w:tab/>
      </w:r>
      <w:r>
        <w:tab/>
      </w:r>
      <w:r>
        <w:tab/>
      </w:r>
      <w:r>
        <w:tab/>
      </w:r>
      <w:r>
        <w:tab/>
      </w:r>
      <w:r>
        <w:tab/>
        <w:t>______________</w:t>
      </w:r>
      <w:r>
        <w:tab/>
        <w:t>_____________</w:t>
      </w:r>
    </w:p>
    <w:p w14:paraId="7FD63CDE" w14:textId="77777777" w:rsidR="00FA085A" w:rsidRDefault="00FA085A" w:rsidP="00FA085A">
      <w:pPr>
        <w:pStyle w:val="Standard"/>
      </w:pPr>
      <w:r>
        <w:tab/>
      </w:r>
      <w:r>
        <w:tab/>
      </w:r>
      <w:r>
        <w:tab/>
      </w:r>
      <w:r>
        <w:tab/>
      </w:r>
      <w:r>
        <w:tab/>
      </w:r>
      <w:r>
        <w:tab/>
      </w:r>
      <w:r>
        <w:tab/>
      </w:r>
      <w:r>
        <w:tab/>
        <w:t>WS</w:t>
      </w:r>
      <w:r>
        <w:tab/>
      </w:r>
      <w:r>
        <w:tab/>
        <w:t>Assessment</w:t>
      </w:r>
    </w:p>
    <w:p w14:paraId="58EA0071" w14:textId="7D674E86" w:rsidR="00FA085A" w:rsidRPr="00D67C50" w:rsidRDefault="00FA085A" w:rsidP="00FA085A">
      <w:pPr>
        <w:pStyle w:val="Standard"/>
        <w:jc w:val="center"/>
        <w:rPr>
          <w:sz w:val="72"/>
          <w:szCs w:val="72"/>
        </w:rPr>
      </w:pPr>
      <w:r>
        <w:tab/>
      </w:r>
      <w:r w:rsidRPr="00D67C50">
        <w:rPr>
          <w:rFonts w:ascii="Algerian" w:hAnsi="Algerian"/>
          <w:sz w:val="72"/>
          <w:szCs w:val="72"/>
        </w:rPr>
        <w:t xml:space="preserve">Target </w:t>
      </w:r>
      <w:r w:rsidR="006721F8">
        <w:rPr>
          <w:rFonts w:ascii="Algerian" w:hAnsi="Algerian"/>
          <w:sz w:val="72"/>
          <w:szCs w:val="72"/>
        </w:rPr>
        <w:t>11</w:t>
      </w:r>
      <w:r w:rsidRPr="00D67C50">
        <w:rPr>
          <w:rFonts w:ascii="Algerian" w:hAnsi="Algerian"/>
          <w:sz w:val="72"/>
          <w:szCs w:val="72"/>
        </w:rPr>
        <w:t>:</w:t>
      </w:r>
    </w:p>
    <w:p w14:paraId="241FC931" w14:textId="683109E6" w:rsidR="00FA085A" w:rsidRPr="00D67C50" w:rsidRDefault="000861AD" w:rsidP="00FA085A">
      <w:pPr>
        <w:pStyle w:val="Standard"/>
        <w:jc w:val="center"/>
        <w:rPr>
          <w:rFonts w:ascii="Algerian" w:hAnsi="Algerian"/>
          <w:sz w:val="72"/>
          <w:szCs w:val="72"/>
        </w:rPr>
      </w:pPr>
      <w:r>
        <w:rPr>
          <w:rFonts w:ascii="Algerian" w:hAnsi="Algerian"/>
          <w:sz w:val="72"/>
          <w:szCs w:val="72"/>
        </w:rPr>
        <w:t xml:space="preserve">APPLICATION OF </w:t>
      </w:r>
      <w:r w:rsidR="00D263DD">
        <w:rPr>
          <w:rFonts w:ascii="Algerian" w:hAnsi="Algerian"/>
          <w:sz w:val="72"/>
          <w:szCs w:val="72"/>
        </w:rPr>
        <w:t xml:space="preserve">Exponential and </w:t>
      </w:r>
      <w:r w:rsidR="00FB3144">
        <w:rPr>
          <w:rFonts w:ascii="Algerian" w:hAnsi="Algerian"/>
          <w:sz w:val="72"/>
          <w:szCs w:val="72"/>
        </w:rPr>
        <w:t>LOGARITHM</w:t>
      </w:r>
      <w:r w:rsidR="00FA085A">
        <w:rPr>
          <w:rFonts w:ascii="Algerian" w:hAnsi="Algerian"/>
          <w:sz w:val="72"/>
          <w:szCs w:val="72"/>
        </w:rPr>
        <w:t xml:space="preserve"> function</w:t>
      </w:r>
      <w:r w:rsidR="00D263DD">
        <w:rPr>
          <w:rFonts w:ascii="Algerian" w:hAnsi="Algerian"/>
          <w:sz w:val="72"/>
          <w:szCs w:val="72"/>
        </w:rPr>
        <w:t>s</w:t>
      </w:r>
    </w:p>
    <w:p w14:paraId="727623FB" w14:textId="77777777" w:rsidR="00FA085A" w:rsidRPr="00D67C50" w:rsidRDefault="00FA085A" w:rsidP="00FA085A">
      <w:pPr>
        <w:pStyle w:val="Standard"/>
        <w:spacing w:line="360" w:lineRule="auto"/>
        <w:ind w:left="360"/>
        <w:rPr>
          <w:sz w:val="56"/>
          <w:szCs w:val="56"/>
        </w:rPr>
      </w:pPr>
      <w:r w:rsidRPr="00D67C50">
        <w:rPr>
          <w:b/>
          <w:sz w:val="56"/>
          <w:szCs w:val="56"/>
        </w:rPr>
        <w:t>I can:</w:t>
      </w:r>
    </w:p>
    <w:p w14:paraId="39571BDC" w14:textId="4F584EB3" w:rsidR="00D263DD" w:rsidRPr="00D263DD" w:rsidRDefault="00D263DD" w:rsidP="00D263DD">
      <w:pPr>
        <w:pStyle w:val="NormalWeb"/>
        <w:numPr>
          <w:ilvl w:val="0"/>
          <w:numId w:val="1"/>
        </w:numPr>
        <w:spacing w:after="0" w:afterAutospacing="0"/>
        <w:rPr>
          <w:sz w:val="48"/>
          <w:szCs w:val="48"/>
        </w:rPr>
      </w:pPr>
      <w:r w:rsidRPr="00D263DD">
        <w:rPr>
          <w:bCs/>
          <w:sz w:val="48"/>
          <w:szCs w:val="48"/>
        </w:rPr>
        <w:t>Apply exponential and logarithmic functions to solve problems.</w:t>
      </w:r>
    </w:p>
    <w:p w14:paraId="09D01394" w14:textId="0E8BD37C" w:rsidR="00D263DD" w:rsidRDefault="00D263DD" w:rsidP="00D263DD">
      <w:pPr>
        <w:pStyle w:val="NormalWeb"/>
        <w:spacing w:after="0" w:afterAutospacing="0"/>
        <w:rPr>
          <w:sz w:val="48"/>
          <w:szCs w:val="48"/>
        </w:rPr>
      </w:pPr>
    </w:p>
    <w:p w14:paraId="253CF0CC" w14:textId="77777777" w:rsidR="00D263DD" w:rsidRPr="00D263DD" w:rsidRDefault="00D263DD" w:rsidP="00D263DD">
      <w:pPr>
        <w:pStyle w:val="NormalWeb"/>
        <w:spacing w:after="0" w:afterAutospacing="0"/>
        <w:rPr>
          <w:sz w:val="48"/>
          <w:szCs w:val="48"/>
        </w:rPr>
      </w:pPr>
    </w:p>
    <w:p w14:paraId="71214A2F" w14:textId="48C99549" w:rsidR="00FA085A" w:rsidRPr="0001757F" w:rsidRDefault="00FA085A" w:rsidP="00E13161">
      <w:pPr>
        <w:pStyle w:val="Standard"/>
        <w:spacing w:line="360" w:lineRule="auto"/>
        <w:ind w:left="2520" w:firstLine="360"/>
        <w:rPr>
          <w:b/>
        </w:rPr>
      </w:pPr>
      <w:r w:rsidRPr="0001757F">
        <w:rPr>
          <w:b/>
        </w:rPr>
        <w:t xml:space="preserve">Unit </w:t>
      </w:r>
      <w:r w:rsidR="006721F8">
        <w:rPr>
          <w:b/>
        </w:rPr>
        <w:t>4</w:t>
      </w:r>
      <w:r w:rsidRPr="0001757F">
        <w:rPr>
          <w:b/>
        </w:rPr>
        <w:t xml:space="preserve">: </w:t>
      </w:r>
      <w:r w:rsidR="001C15F7">
        <w:rPr>
          <w:b/>
        </w:rPr>
        <w:t>Logarithms &amp; Exponentials</w:t>
      </w:r>
    </w:p>
    <w:p w14:paraId="64F869AD" w14:textId="1657E782" w:rsidR="001C15F7" w:rsidRPr="001C15F7" w:rsidRDefault="00FA085A" w:rsidP="00FB3144">
      <w:pPr>
        <w:pStyle w:val="NormalWeb"/>
        <w:numPr>
          <w:ilvl w:val="0"/>
          <w:numId w:val="2"/>
        </w:numPr>
        <w:spacing w:before="0" w:beforeAutospacing="0" w:after="0" w:afterAutospacing="0"/>
        <w:textAlignment w:val="baseline"/>
        <w:rPr>
          <w:sz w:val="16"/>
          <w:szCs w:val="16"/>
        </w:rPr>
      </w:pPr>
      <w:r w:rsidRPr="001C15F7">
        <w:rPr>
          <w:rFonts w:ascii="Calibri" w:hAnsi="Calibri" w:cs="Calibri"/>
          <w:b/>
          <w:bCs/>
          <w:color w:val="000000"/>
          <w:sz w:val="16"/>
          <w:szCs w:val="16"/>
          <w:u w:val="single"/>
        </w:rPr>
        <w:t>C</w:t>
      </w:r>
      <w:hyperlink r:id="rId6" w:history="1">
        <w:r w:rsidR="001C15F7" w:rsidRPr="001C15F7">
          <w:rPr>
            <w:rStyle w:val="Hyperlink"/>
            <w:rFonts w:ascii="Calibri" w:hAnsi="Calibri" w:cs="Calibri"/>
            <w:b/>
            <w:bCs/>
            <w:color w:val="000000"/>
            <w:sz w:val="16"/>
            <w:szCs w:val="16"/>
          </w:rPr>
          <w:t>CSS.MATH.CONTENT.HSF.LE.A.4</w:t>
        </w:r>
      </w:hyperlink>
      <w:r w:rsidR="001C15F7" w:rsidRPr="001C15F7">
        <w:rPr>
          <w:rFonts w:ascii="Calibri" w:hAnsi="Calibri" w:cs="Calibri"/>
          <w:color w:val="000000"/>
          <w:sz w:val="16"/>
          <w:szCs w:val="16"/>
        </w:rPr>
        <w:t xml:space="preserve">: For exponential models, express as a logarithm the solution to </w:t>
      </w:r>
      <w:proofErr w:type="spellStart"/>
      <w:r w:rsidR="001C15F7" w:rsidRPr="001C15F7">
        <w:rPr>
          <w:rFonts w:ascii="Calibri" w:hAnsi="Calibri" w:cs="Calibri"/>
          <w:i/>
          <w:iCs/>
          <w:color w:val="000000"/>
          <w:sz w:val="16"/>
          <w:szCs w:val="16"/>
        </w:rPr>
        <w:t>ab</w:t>
      </w:r>
      <w:r w:rsidR="001C15F7" w:rsidRPr="001C15F7">
        <w:rPr>
          <w:rFonts w:ascii="Calibri" w:hAnsi="Calibri" w:cs="Calibri"/>
          <w:i/>
          <w:iCs/>
          <w:color w:val="000000"/>
          <w:sz w:val="16"/>
          <w:szCs w:val="16"/>
          <w:vertAlign w:val="superscript"/>
        </w:rPr>
        <w:t>ct</w:t>
      </w:r>
      <w:proofErr w:type="spellEnd"/>
      <w:r w:rsidR="001C15F7" w:rsidRPr="001C15F7">
        <w:rPr>
          <w:rFonts w:ascii="Calibri" w:hAnsi="Calibri" w:cs="Calibri"/>
          <w:color w:val="000000"/>
          <w:sz w:val="16"/>
          <w:szCs w:val="16"/>
        </w:rPr>
        <w:t xml:space="preserve"> =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 where </w:t>
      </w:r>
      <w:r w:rsidR="001C15F7" w:rsidRPr="001C15F7">
        <w:rPr>
          <w:rFonts w:ascii="Calibri" w:hAnsi="Calibri" w:cs="Calibri"/>
          <w:i/>
          <w:iCs/>
          <w:color w:val="000000"/>
          <w:sz w:val="16"/>
          <w:szCs w:val="16"/>
        </w:rPr>
        <w:t>a</w:t>
      </w:r>
      <w:r w:rsidR="001C15F7" w:rsidRPr="001C15F7">
        <w:rPr>
          <w:rFonts w:ascii="Calibri" w:hAnsi="Calibri" w:cs="Calibri"/>
          <w:color w:val="000000"/>
          <w:sz w:val="16"/>
          <w:szCs w:val="16"/>
        </w:rPr>
        <w:t xml:space="preserve">, </w:t>
      </w:r>
      <w:r w:rsidR="001C15F7" w:rsidRPr="001C15F7">
        <w:rPr>
          <w:rFonts w:ascii="Calibri" w:hAnsi="Calibri" w:cs="Calibri"/>
          <w:i/>
          <w:iCs/>
          <w:color w:val="000000"/>
          <w:sz w:val="16"/>
          <w:szCs w:val="16"/>
        </w:rPr>
        <w:t>c</w:t>
      </w:r>
      <w:r w:rsidR="001C15F7" w:rsidRPr="001C15F7">
        <w:rPr>
          <w:rFonts w:ascii="Calibri" w:hAnsi="Calibri" w:cs="Calibri"/>
          <w:color w:val="000000"/>
          <w:sz w:val="16"/>
          <w:szCs w:val="16"/>
        </w:rPr>
        <w:t xml:space="preserve">, and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are </w:t>
      </w:r>
    </w:p>
    <w:p w14:paraId="09DFFB22" w14:textId="1FE9BCB0" w:rsidR="001C15F7" w:rsidRPr="001C15F7" w:rsidRDefault="00A707AB" w:rsidP="00E520B1">
      <w:pPr>
        <w:pStyle w:val="NormalWeb"/>
        <w:numPr>
          <w:ilvl w:val="0"/>
          <w:numId w:val="2"/>
        </w:numPr>
        <w:spacing w:before="0" w:beforeAutospacing="0" w:after="0" w:afterAutospacing="0"/>
        <w:textAlignment w:val="baseline"/>
        <w:rPr>
          <w:sz w:val="16"/>
          <w:szCs w:val="16"/>
        </w:rPr>
      </w:pPr>
      <w:hyperlink r:id="rId7" w:history="1">
        <w:r w:rsidR="001C15F7" w:rsidRPr="001C15F7">
          <w:rPr>
            <w:rStyle w:val="Hyperlink"/>
            <w:rFonts w:ascii="Calibri" w:hAnsi="Calibri" w:cs="Calibri"/>
            <w:b/>
            <w:bCs/>
            <w:color w:val="000000"/>
            <w:sz w:val="16"/>
            <w:szCs w:val="16"/>
          </w:rPr>
          <w:t>CCSS.MATH.CONTENT.HSF.IF.C.8.B</w:t>
        </w:r>
      </w:hyperlink>
      <w:r w:rsidR="001C15F7" w:rsidRPr="001C15F7">
        <w:rPr>
          <w:rFonts w:ascii="Calibri" w:hAnsi="Calibri" w:cs="Calibri"/>
          <w:color w:val="000000"/>
          <w:sz w:val="16"/>
          <w:szCs w:val="16"/>
        </w:rPr>
        <w:t>: Use the properties of exponents to interpret expressions for exponential functions. For example, identify percent rate of change in functions such as y = (1.02</w:t>
      </w:r>
      <w:proofErr w:type="gramStart"/>
      <w:r w:rsidR="001C15F7" w:rsidRPr="001C15F7">
        <w:rPr>
          <w:rFonts w:ascii="Calibri" w:hAnsi="Calibri" w:cs="Calibri"/>
          <w:color w:val="000000"/>
          <w:sz w:val="16"/>
          <w:szCs w:val="16"/>
        </w:rPr>
        <w:t>)ᵗ</w:t>
      </w:r>
      <w:proofErr w:type="gramEnd"/>
      <w:r w:rsidR="001C15F7" w:rsidRPr="001C15F7">
        <w:rPr>
          <w:rFonts w:ascii="Calibri" w:hAnsi="Calibri" w:cs="Calibri"/>
          <w:color w:val="000000"/>
          <w:sz w:val="16"/>
          <w:szCs w:val="16"/>
        </w:rPr>
        <w:t>, y = (0.97)ᵗ, y = (1.01)12ᵗ, y = (1.2)ᵗ/10, and classify them as representing exponential growth or decay.</w:t>
      </w:r>
    </w:p>
    <w:p w14:paraId="462E4BA1" w14:textId="138FACAC" w:rsidR="001C15F7" w:rsidRPr="001C15F7" w:rsidRDefault="00A707AB" w:rsidP="00E520B1">
      <w:pPr>
        <w:pStyle w:val="NormalWeb"/>
        <w:numPr>
          <w:ilvl w:val="0"/>
          <w:numId w:val="2"/>
        </w:numPr>
        <w:spacing w:before="0" w:beforeAutospacing="0" w:after="0" w:afterAutospacing="0"/>
        <w:textAlignment w:val="baseline"/>
        <w:rPr>
          <w:sz w:val="16"/>
          <w:szCs w:val="16"/>
        </w:rPr>
      </w:pPr>
      <w:hyperlink r:id="rId8" w:history="1">
        <w:r w:rsidR="001C15F7" w:rsidRPr="001C15F7">
          <w:rPr>
            <w:rStyle w:val="Hyperlink"/>
            <w:rFonts w:ascii="Calibri" w:hAnsi="Calibri" w:cs="Calibri"/>
            <w:b/>
            <w:bCs/>
            <w:color w:val="000000"/>
            <w:sz w:val="16"/>
            <w:szCs w:val="16"/>
          </w:rPr>
          <w:t>CCSS.MATH.CONTENT.HSF.BF.A.1</w:t>
        </w:r>
      </w:hyperlink>
      <w:r w:rsidR="001C15F7" w:rsidRPr="001C15F7">
        <w:rPr>
          <w:rFonts w:ascii="Calibri" w:hAnsi="Calibri" w:cs="Calibri"/>
          <w:color w:val="000000"/>
          <w:sz w:val="16"/>
          <w:szCs w:val="16"/>
        </w:rPr>
        <w:t>: Write a function that describes a relationship between two quantities.*</w:t>
      </w:r>
    </w:p>
    <w:p w14:paraId="4DE1887D" w14:textId="007290EC" w:rsidR="001C15F7" w:rsidRPr="001C15F7" w:rsidRDefault="00A707AB" w:rsidP="00E520B1">
      <w:pPr>
        <w:pStyle w:val="NormalWeb"/>
        <w:numPr>
          <w:ilvl w:val="0"/>
          <w:numId w:val="2"/>
        </w:numPr>
        <w:spacing w:before="0" w:beforeAutospacing="0" w:after="0" w:afterAutospacing="0"/>
        <w:textAlignment w:val="baseline"/>
        <w:rPr>
          <w:sz w:val="16"/>
          <w:szCs w:val="16"/>
        </w:rPr>
      </w:pPr>
      <w:hyperlink r:id="rId9" w:history="1">
        <w:r w:rsidR="001C15F7" w:rsidRPr="001C15F7">
          <w:rPr>
            <w:rStyle w:val="Hyperlink"/>
            <w:rFonts w:ascii="Calibri" w:hAnsi="Calibri" w:cs="Calibri"/>
            <w:b/>
            <w:bCs/>
            <w:color w:val="373737"/>
            <w:sz w:val="16"/>
            <w:szCs w:val="16"/>
          </w:rPr>
          <w:t>CCSS.MATH.CONTENT.HSF.BF.A.1.A</w:t>
        </w:r>
      </w:hyperlink>
      <w:r w:rsidR="001C15F7" w:rsidRPr="001C15F7">
        <w:rPr>
          <w:rFonts w:ascii="Calibri" w:hAnsi="Calibri" w:cs="Calibri"/>
          <w:color w:val="202020"/>
          <w:sz w:val="16"/>
          <w:szCs w:val="16"/>
        </w:rPr>
        <w:t>: Determine an explicit expression, a recursive process, or steps for calculation from a context.</w:t>
      </w:r>
    </w:p>
    <w:p w14:paraId="3A58E186" w14:textId="1207BCC5" w:rsidR="001C15F7" w:rsidRPr="001C15F7" w:rsidRDefault="00A707AB" w:rsidP="00E520B1">
      <w:pPr>
        <w:pStyle w:val="NormalWeb"/>
        <w:numPr>
          <w:ilvl w:val="0"/>
          <w:numId w:val="2"/>
        </w:numPr>
        <w:spacing w:before="0" w:beforeAutospacing="0" w:after="0" w:afterAutospacing="0"/>
        <w:textAlignment w:val="baseline"/>
        <w:rPr>
          <w:sz w:val="16"/>
          <w:szCs w:val="16"/>
        </w:rPr>
      </w:pPr>
      <w:hyperlink r:id="rId10" w:history="1">
        <w:r w:rsidR="001C15F7" w:rsidRPr="001C15F7">
          <w:rPr>
            <w:rStyle w:val="Hyperlink"/>
            <w:rFonts w:ascii="Calibri" w:hAnsi="Calibri" w:cs="Calibri"/>
            <w:b/>
            <w:bCs/>
            <w:color w:val="000000"/>
            <w:sz w:val="16"/>
            <w:szCs w:val="16"/>
          </w:rPr>
          <w:t>CCSS.MATH.CONTENT.HSF.BF.A.1.B</w:t>
        </w:r>
      </w:hyperlink>
      <w:r w:rsidR="001C15F7" w:rsidRPr="001C15F7">
        <w:rPr>
          <w:rFonts w:ascii="Calibri" w:hAnsi="Calibri" w:cs="Calibri"/>
          <w:color w:val="000000"/>
          <w:sz w:val="16"/>
          <w:szCs w:val="16"/>
        </w:rPr>
        <w:t xml:space="preserve">: Combine standard function types using arithmetic operations. </w:t>
      </w:r>
      <w:r w:rsidR="001C15F7" w:rsidRPr="001C15F7">
        <w:rPr>
          <w:rFonts w:ascii="Calibri" w:hAnsi="Calibri" w:cs="Calibri"/>
          <w:i/>
          <w:iCs/>
          <w:color w:val="000000"/>
          <w:sz w:val="16"/>
          <w:szCs w:val="16"/>
        </w:rPr>
        <w:t>For example, build a function that models the temperature of a cooling body by adding a constant function to a decaying exponential, and relate these functions to the model</w:t>
      </w:r>
      <w:r w:rsidR="001C15F7" w:rsidRPr="001C15F7">
        <w:rPr>
          <w:rFonts w:ascii="Calibri" w:hAnsi="Calibri" w:cs="Calibri"/>
          <w:color w:val="000000"/>
          <w:sz w:val="16"/>
          <w:szCs w:val="16"/>
        </w:rPr>
        <w:t>.</w:t>
      </w:r>
    </w:p>
    <w:p w14:paraId="7D520172" w14:textId="5915F4B0" w:rsidR="001C15F7" w:rsidRPr="001C15F7" w:rsidRDefault="00A707AB" w:rsidP="00E520B1">
      <w:pPr>
        <w:pStyle w:val="NormalWeb"/>
        <w:numPr>
          <w:ilvl w:val="0"/>
          <w:numId w:val="2"/>
        </w:numPr>
        <w:spacing w:before="0" w:beforeAutospacing="0" w:after="0" w:afterAutospacing="0"/>
        <w:textAlignment w:val="baseline"/>
        <w:rPr>
          <w:sz w:val="16"/>
          <w:szCs w:val="16"/>
        </w:rPr>
      </w:pPr>
      <w:hyperlink r:id="rId11" w:history="1">
        <w:r w:rsidR="001C15F7" w:rsidRPr="001C15F7">
          <w:rPr>
            <w:rStyle w:val="Hyperlink"/>
            <w:rFonts w:ascii="Calibri" w:hAnsi="Calibri" w:cs="Calibri"/>
            <w:b/>
            <w:bCs/>
            <w:color w:val="000000"/>
            <w:sz w:val="16"/>
            <w:szCs w:val="16"/>
          </w:rPr>
          <w:t>CCSS.MATH.CONTENT.HSA.SSE.A.1.B</w:t>
        </w:r>
      </w:hyperlink>
      <w:r w:rsidR="001C15F7" w:rsidRPr="001C15F7">
        <w:rPr>
          <w:rFonts w:ascii="Calibri" w:hAnsi="Calibri" w:cs="Calibri"/>
          <w:color w:val="000000"/>
          <w:sz w:val="16"/>
          <w:szCs w:val="16"/>
        </w:rPr>
        <w:t xml:space="preserve">: Interpret complicated expressions by viewing one or more of their parts as a single entity. </w:t>
      </w:r>
      <w:r w:rsidR="001C15F7" w:rsidRPr="001C15F7">
        <w:rPr>
          <w:rFonts w:ascii="Calibri" w:hAnsi="Calibri" w:cs="Calibri"/>
          <w:i/>
          <w:iCs/>
          <w:color w:val="000000"/>
          <w:sz w:val="16"/>
          <w:szCs w:val="16"/>
        </w:rPr>
        <w:t xml:space="preserve">For example, interpret </w:t>
      </w:r>
      <w:proofErr w:type="gramStart"/>
      <w:r w:rsidR="001C15F7" w:rsidRPr="001C15F7">
        <w:rPr>
          <w:rFonts w:ascii="Calibri" w:hAnsi="Calibri" w:cs="Calibri"/>
          <w:i/>
          <w:iCs/>
          <w:color w:val="000000"/>
          <w:sz w:val="16"/>
          <w:szCs w:val="16"/>
        </w:rPr>
        <w:t>P(</w:t>
      </w:r>
      <w:proofErr w:type="gramEnd"/>
      <w:r w:rsidR="001C15F7" w:rsidRPr="001C15F7">
        <w:rPr>
          <w:rFonts w:ascii="Calibri" w:hAnsi="Calibri" w:cs="Calibri"/>
          <w:i/>
          <w:iCs/>
          <w:color w:val="000000"/>
          <w:sz w:val="16"/>
          <w:szCs w:val="16"/>
        </w:rPr>
        <w:t>1+r)n as the product of P and a factor not depending on P</w:t>
      </w:r>
      <w:r w:rsidR="001C15F7" w:rsidRPr="001C15F7">
        <w:rPr>
          <w:rFonts w:ascii="Calibri" w:hAnsi="Calibri" w:cs="Calibri"/>
          <w:color w:val="000000"/>
          <w:sz w:val="16"/>
          <w:szCs w:val="16"/>
        </w:rPr>
        <w:t>.</w:t>
      </w:r>
    </w:p>
    <w:p w14:paraId="086986FA" w14:textId="77777777" w:rsidR="00FB3144" w:rsidRDefault="00FB3144" w:rsidP="001C15F7">
      <w:pPr>
        <w:pStyle w:val="NormalWeb"/>
        <w:spacing w:before="0" w:beforeAutospacing="0" w:after="0" w:afterAutospacing="0"/>
        <w:textAlignment w:val="baseline"/>
      </w:pPr>
    </w:p>
    <w:p w14:paraId="1D71A6B5" w14:textId="26AAB6C3" w:rsidR="00281E15" w:rsidRDefault="00FA085A" w:rsidP="001C15F7">
      <w:pPr>
        <w:pStyle w:val="NormalWeb"/>
        <w:spacing w:before="0" w:beforeAutospacing="0" w:after="0" w:afterAutospacing="0"/>
        <w:textAlignment w:val="baseline"/>
        <w:rPr>
          <w:rStyle w:val="Hyperlink"/>
          <w:bCs/>
          <w:iCs/>
        </w:rPr>
      </w:pPr>
      <w:r>
        <w:t>HW#</w:t>
      </w:r>
      <w:r w:rsidR="00D263DD">
        <w:t xml:space="preserve"> </w:t>
      </w:r>
      <w:proofErr w:type="gramStart"/>
      <w:r w:rsidR="006721F8">
        <w:t>1</w:t>
      </w:r>
      <w:r w:rsidR="00E13161">
        <w:t>1</w:t>
      </w:r>
      <w:r w:rsidR="00D263DD">
        <w:t xml:space="preserve"> </w:t>
      </w:r>
      <w:r>
        <w:t xml:space="preserve"> </w:t>
      </w:r>
      <w:r w:rsidR="00D263DD">
        <w:t>Expo</w:t>
      </w:r>
      <w:proofErr w:type="gramEnd"/>
      <w:r w:rsidR="00D263DD">
        <w:t xml:space="preserve"> and </w:t>
      </w:r>
      <w:r>
        <w:t xml:space="preserve"> </w:t>
      </w:r>
      <w:r w:rsidR="00FB3144">
        <w:t>Log</w:t>
      </w:r>
      <w:r w:rsidR="00D263DD">
        <w:t xml:space="preserve"> function</w:t>
      </w:r>
      <w:r>
        <w:rPr>
          <w:bCs/>
          <w:iCs/>
        </w:rPr>
        <w:t xml:space="preserve"> – </w:t>
      </w:r>
      <w:hyperlink r:id="rId12" w:history="1">
        <w:r w:rsidRPr="00D54519">
          <w:rPr>
            <w:rStyle w:val="Hyperlink"/>
            <w:bCs/>
            <w:iCs/>
          </w:rPr>
          <w:t>www.deltamath.com</w:t>
        </w:r>
      </w:hyperlink>
    </w:p>
    <w:p w14:paraId="0EBF2EAB" w14:textId="1ADE6B71" w:rsidR="0057789A" w:rsidRDefault="0057789A" w:rsidP="001C15F7">
      <w:pPr>
        <w:pStyle w:val="NormalWeb"/>
        <w:spacing w:before="0" w:beforeAutospacing="0" w:after="0" w:afterAutospacing="0"/>
        <w:textAlignment w:val="baseline"/>
        <w:rPr>
          <w:rStyle w:val="Hyperlink"/>
          <w:bCs/>
          <w:iCs/>
        </w:rPr>
      </w:pPr>
    </w:p>
    <w:p w14:paraId="261AC8F1" w14:textId="0D2D30B1" w:rsidR="00CF0136" w:rsidRDefault="00DD16CD" w:rsidP="0057789A">
      <w:pPr>
        <w:rPr>
          <w:lang w:eastAsia="en-US" w:bidi="ar-SA"/>
        </w:rPr>
      </w:pPr>
      <w:r w:rsidRPr="008933E0">
        <w:rPr>
          <w:b/>
          <w:lang w:eastAsia="en-US" w:bidi="ar-SA"/>
        </w:rPr>
        <w:lastRenderedPageBreak/>
        <w:t>Interest Rate Problems</w:t>
      </w:r>
      <w:r>
        <w:rPr>
          <w:lang w:eastAsia="en-US" w:bidi="ar-SA"/>
        </w:rPr>
        <w:t xml:space="preserve"> </w:t>
      </w:r>
      <w:r>
        <w:rPr>
          <w:lang w:eastAsia="en-US" w:bidi="ar-SA"/>
        </w:rPr>
        <w:tab/>
      </w:r>
      <m:oMath>
        <m:r>
          <w:rPr>
            <w:rFonts w:ascii="Cambria Math" w:hAnsi="Cambria Math"/>
            <w:lang w:eastAsia="en-US" w:bidi="ar-SA"/>
          </w:rPr>
          <m:t>A=P</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oMath>
      <w:r w:rsidR="000D50C1">
        <w:rPr>
          <w:lang w:eastAsia="en-US" w:bidi="ar-SA"/>
        </w:rPr>
        <w:t xml:space="preserve">     </w:t>
      </w:r>
      <w:r w:rsidR="00E13161">
        <w:rPr>
          <w:lang w:eastAsia="en-US" w:bidi="ar-SA"/>
        </w:rPr>
        <w:tab/>
      </w:r>
      <w:r w:rsidR="00E13161">
        <w:rPr>
          <w:lang w:eastAsia="en-US" w:bidi="ar-SA"/>
        </w:rPr>
        <w:tab/>
      </w:r>
      <w:r w:rsidR="000D50C1">
        <w:rPr>
          <w:lang w:eastAsia="en-US" w:bidi="ar-SA"/>
        </w:rPr>
        <w:t>A = Pe</w:t>
      </w:r>
      <w:r w:rsidR="000D50C1" w:rsidRPr="000D50C1">
        <w:rPr>
          <w:vertAlign w:val="superscript"/>
          <w:lang w:eastAsia="en-US" w:bidi="ar-SA"/>
        </w:rPr>
        <w:t>rt</w:t>
      </w:r>
      <w:r w:rsidR="00E13161" w:rsidRPr="00E13161">
        <w:rPr>
          <w:lang w:eastAsia="en-US" w:bidi="ar-SA"/>
        </w:rPr>
        <w:t xml:space="preserve"> </w:t>
      </w:r>
      <w:r w:rsidR="00E13161">
        <w:rPr>
          <w:lang w:eastAsia="en-US" w:bidi="ar-SA"/>
        </w:rPr>
        <w:t xml:space="preserve">  if c</w:t>
      </w:r>
      <w:r w:rsidR="00E13161">
        <w:rPr>
          <w:lang w:eastAsia="en-US" w:bidi="ar-SA"/>
        </w:rPr>
        <w:t>ontinuously</w:t>
      </w:r>
    </w:p>
    <w:p w14:paraId="624F93F8" w14:textId="685FE56C" w:rsidR="00DD16CD" w:rsidRPr="00DD16CD" w:rsidRDefault="00DD16CD" w:rsidP="00DD16CD">
      <w:pPr>
        <w:rPr>
          <w:lang w:eastAsia="en-US" w:bidi="ar-SA"/>
        </w:rPr>
      </w:pPr>
    </w:p>
    <w:p w14:paraId="41F15174" w14:textId="4C65E7A0" w:rsidR="00DD16CD" w:rsidRDefault="00DD16CD" w:rsidP="00DD16CD">
      <w:pPr>
        <w:rPr>
          <w:color w:val="000000"/>
        </w:rPr>
      </w:pPr>
      <w:r w:rsidRPr="00DD16CD">
        <w:rPr>
          <w:color w:val="000000"/>
        </w:rPr>
        <w:t>A $1,000 deposit is made at a bank that pays 12% compounded annually. How much will you have in your account at the end of 10 years? Wh</w:t>
      </w:r>
      <w:r>
        <w:rPr>
          <w:color w:val="000000"/>
        </w:rPr>
        <w:t>at if it is compound monthly? weekly?</w:t>
      </w:r>
    </w:p>
    <w:p w14:paraId="7C73B8AB" w14:textId="7E806643" w:rsidR="00DD16CD" w:rsidRDefault="00DD16CD" w:rsidP="00DD16CD">
      <w:pPr>
        <w:rPr>
          <w:lang w:eastAsia="en-US" w:bidi="ar-SA"/>
        </w:rPr>
      </w:pPr>
    </w:p>
    <w:p w14:paraId="1EE01925" w14:textId="16315D36" w:rsidR="00DD16CD" w:rsidRDefault="00DD16CD" w:rsidP="00DD16CD">
      <w:pPr>
        <w:rPr>
          <w:lang w:eastAsia="en-US" w:bidi="ar-SA"/>
        </w:rPr>
      </w:pPr>
    </w:p>
    <w:p w14:paraId="7ED1A001" w14:textId="212A0233" w:rsidR="00DD16CD" w:rsidRDefault="00DD16CD" w:rsidP="00DD16CD">
      <w:pPr>
        <w:rPr>
          <w:lang w:eastAsia="en-US" w:bidi="ar-SA"/>
        </w:rPr>
      </w:pPr>
    </w:p>
    <w:p w14:paraId="63A31E84" w14:textId="03D68C71" w:rsidR="001767F0" w:rsidRDefault="001767F0" w:rsidP="00DD16CD">
      <w:pPr>
        <w:rPr>
          <w:lang w:eastAsia="en-US" w:bidi="ar-SA"/>
        </w:rPr>
      </w:pPr>
    </w:p>
    <w:p w14:paraId="58D68066" w14:textId="77777777" w:rsidR="001767F0" w:rsidRDefault="001767F0" w:rsidP="00DD16CD">
      <w:pPr>
        <w:rPr>
          <w:lang w:eastAsia="en-US" w:bidi="ar-SA"/>
        </w:rPr>
      </w:pPr>
    </w:p>
    <w:p w14:paraId="165B5069" w14:textId="4828902E" w:rsidR="00DD16CD" w:rsidRDefault="00DD16CD" w:rsidP="00DD16CD">
      <w:pPr>
        <w:rPr>
          <w:lang w:eastAsia="en-US" w:bidi="ar-SA"/>
        </w:rPr>
      </w:pPr>
    </w:p>
    <w:p w14:paraId="667A254E" w14:textId="76F61AF1" w:rsidR="00DD16CD" w:rsidRPr="00DD16CD" w:rsidRDefault="00DD16CD" w:rsidP="00DD16CD">
      <w:pPr>
        <w:rPr>
          <w:lang w:eastAsia="en-US" w:bidi="ar-SA"/>
        </w:rPr>
      </w:pPr>
      <w:r w:rsidRPr="00DD16CD">
        <w:rPr>
          <w:lang w:eastAsia="en-US" w:bidi="ar-SA"/>
        </w:rPr>
        <w:t>An $1,000 investment is made in a trust fund at an annual percentage rate of 12%, compounded monthly. How long will it take the investment to reach $2,000?</w:t>
      </w:r>
    </w:p>
    <w:p w14:paraId="57300BDA" w14:textId="69438D8C" w:rsidR="00DD16CD" w:rsidRDefault="00DD16CD" w:rsidP="00DD16CD">
      <w:pPr>
        <w:rPr>
          <w:lang w:eastAsia="en-US" w:bidi="ar-SA"/>
        </w:rPr>
      </w:pPr>
    </w:p>
    <w:p w14:paraId="5F9A2E84" w14:textId="67DFD04E" w:rsidR="00DD16CD" w:rsidRDefault="00DD16CD" w:rsidP="00DD16CD">
      <w:pPr>
        <w:rPr>
          <w:lang w:eastAsia="en-US" w:bidi="ar-SA"/>
        </w:rPr>
      </w:pPr>
    </w:p>
    <w:p w14:paraId="10472A83" w14:textId="39087A1A" w:rsidR="000D50C1" w:rsidRDefault="000D50C1" w:rsidP="00DD16CD">
      <w:pPr>
        <w:rPr>
          <w:lang w:eastAsia="en-US" w:bidi="ar-SA"/>
        </w:rPr>
      </w:pPr>
    </w:p>
    <w:p w14:paraId="154109F2" w14:textId="6D400B15" w:rsidR="000D50C1" w:rsidRDefault="000D50C1" w:rsidP="000D50C1">
      <w:pPr>
        <w:rPr>
          <w:lang w:eastAsia="en-US" w:bidi="ar-SA"/>
        </w:rPr>
      </w:pPr>
      <w:r>
        <w:t>If you invested $1,000 in an account paying an annual percentage rate (quoted rate) compounded daily (based on a bank year of 360 days) and you wanted to have $2,500 in your account at the end of your investment time, what interest rate would you need if the investment time were 1 year, 10 years, 20 years, 100 years? </w:t>
      </w:r>
    </w:p>
    <w:p w14:paraId="6C847F5E" w14:textId="321732AF" w:rsidR="000D50C1" w:rsidRDefault="000D50C1" w:rsidP="000D50C1">
      <w:pPr>
        <w:rPr>
          <w:lang w:eastAsia="en-US" w:bidi="ar-SA"/>
        </w:rPr>
      </w:pPr>
    </w:p>
    <w:p w14:paraId="3F002F07" w14:textId="0518F604" w:rsidR="000D50C1" w:rsidRDefault="000D50C1" w:rsidP="000D50C1">
      <w:pPr>
        <w:rPr>
          <w:lang w:eastAsia="en-US" w:bidi="ar-SA"/>
        </w:rPr>
      </w:pPr>
    </w:p>
    <w:p w14:paraId="29A29C18" w14:textId="0AA354FB" w:rsidR="000D50C1" w:rsidRDefault="000D50C1" w:rsidP="000D50C1">
      <w:pPr>
        <w:rPr>
          <w:lang w:eastAsia="en-US" w:bidi="ar-SA"/>
        </w:rPr>
      </w:pPr>
    </w:p>
    <w:p w14:paraId="0AC302EE" w14:textId="165AE55D" w:rsidR="000D50C1" w:rsidRDefault="000D50C1" w:rsidP="000D50C1">
      <w:r>
        <w:br/>
        <w:t>If you invested $1,000 in an account paying an annual percentage rate (quoted rate) of 12%, compounded continuously, how much would you have in you</w:t>
      </w:r>
      <w:r w:rsidR="00E13161">
        <w:t>r</w:t>
      </w:r>
      <w:r>
        <w:t xml:space="preserve"> account at the end of 1 year, 10 years, 20 years, </w:t>
      </w:r>
      <w:proofErr w:type="gramStart"/>
      <w:r>
        <w:t>100</w:t>
      </w:r>
      <w:proofErr w:type="gramEnd"/>
      <w:r>
        <w:t xml:space="preserve"> years? </w:t>
      </w:r>
      <w:r>
        <w:br/>
      </w:r>
    </w:p>
    <w:p w14:paraId="36FFE8E4" w14:textId="77777777" w:rsidR="000D50C1" w:rsidRDefault="000D50C1" w:rsidP="000D50C1">
      <w:pPr>
        <w:rPr>
          <w:lang w:eastAsia="en-US" w:bidi="ar-SA"/>
        </w:rPr>
      </w:pPr>
    </w:p>
    <w:p w14:paraId="1A79CAEC" w14:textId="77777777" w:rsidR="000D50C1" w:rsidRDefault="000D50C1" w:rsidP="000D50C1">
      <w:pPr>
        <w:rPr>
          <w:lang w:eastAsia="en-US" w:bidi="ar-SA"/>
        </w:rPr>
      </w:pPr>
    </w:p>
    <w:p w14:paraId="01DA9165" w14:textId="77777777" w:rsidR="000D50C1" w:rsidRDefault="000D50C1" w:rsidP="000D50C1">
      <w:pPr>
        <w:rPr>
          <w:lang w:eastAsia="en-US" w:bidi="ar-SA"/>
        </w:rPr>
      </w:pPr>
    </w:p>
    <w:p w14:paraId="73CAA480" w14:textId="381DDCBB" w:rsidR="000D50C1" w:rsidRDefault="000D50C1" w:rsidP="000D50C1">
      <w:r>
        <w:t xml:space="preserve">If you invested $1,000 in an account paying an annual percentage rate (quoted rate) of 12%, compounded weekly, how much would you have in your account at the end of 1 year, 10 years, 20 years, </w:t>
      </w:r>
      <w:proofErr w:type="gramStart"/>
      <w:r>
        <w:t>100</w:t>
      </w:r>
      <w:proofErr w:type="gramEnd"/>
      <w:r>
        <w:t xml:space="preserve"> years? How long will it take the investment to reach $2,000? What if you want to have $2000 in 1 year, then what would be the interest rate?  </w:t>
      </w:r>
    </w:p>
    <w:p w14:paraId="42D45C25" w14:textId="77777777" w:rsidR="000D50C1" w:rsidRPr="00DD16CD" w:rsidRDefault="000D50C1" w:rsidP="00DD16CD">
      <w:pPr>
        <w:rPr>
          <w:lang w:eastAsia="en-US" w:bidi="ar-SA"/>
        </w:rPr>
      </w:pPr>
    </w:p>
    <w:p w14:paraId="6FB54118" w14:textId="3808AF7C" w:rsidR="00DD16CD" w:rsidRDefault="00DD16CD" w:rsidP="0057789A">
      <w:pPr>
        <w:rPr>
          <w:lang w:eastAsia="en-US" w:bidi="ar-SA"/>
        </w:rPr>
      </w:pPr>
    </w:p>
    <w:p w14:paraId="4040E723" w14:textId="14F0014F" w:rsidR="001767F0" w:rsidRDefault="001767F0" w:rsidP="0057789A">
      <w:pPr>
        <w:rPr>
          <w:lang w:eastAsia="en-US" w:bidi="ar-SA"/>
        </w:rPr>
      </w:pPr>
    </w:p>
    <w:p w14:paraId="6800FF59" w14:textId="0950F8DD" w:rsidR="00DD16CD" w:rsidRDefault="00DD16CD" w:rsidP="0057789A">
      <w:pPr>
        <w:rPr>
          <w:lang w:eastAsia="en-US" w:bidi="ar-SA"/>
        </w:rPr>
      </w:pPr>
    </w:p>
    <w:p w14:paraId="0267EF9C" w14:textId="1838C269" w:rsidR="00DD16CD" w:rsidRDefault="00DD16CD" w:rsidP="0057789A">
      <w:pPr>
        <w:rPr>
          <w:lang w:eastAsia="en-US" w:bidi="ar-SA"/>
        </w:rPr>
      </w:pPr>
    </w:p>
    <w:p w14:paraId="5486F1DD" w14:textId="57F97C35" w:rsidR="000D50C1" w:rsidRDefault="000D50C1" w:rsidP="0057789A">
      <w:pPr>
        <w:rPr>
          <w:lang w:eastAsia="en-US" w:bidi="ar-SA"/>
        </w:rPr>
      </w:pPr>
    </w:p>
    <w:p w14:paraId="191EDDB0" w14:textId="502B7A02" w:rsidR="000D50C1" w:rsidRDefault="000D50C1" w:rsidP="0057789A">
      <w:pPr>
        <w:rPr>
          <w:lang w:eastAsia="en-US" w:bidi="ar-SA"/>
        </w:rPr>
      </w:pPr>
    </w:p>
    <w:p w14:paraId="2EF48D19" w14:textId="76D5C0E9" w:rsidR="000D50C1" w:rsidRDefault="000D50C1" w:rsidP="0057789A">
      <w:pPr>
        <w:rPr>
          <w:lang w:eastAsia="en-US" w:bidi="ar-SA"/>
        </w:rPr>
      </w:pPr>
    </w:p>
    <w:p w14:paraId="015699C4" w14:textId="7255B610" w:rsidR="000D50C1" w:rsidRDefault="000D50C1" w:rsidP="0057789A">
      <w:pPr>
        <w:rPr>
          <w:lang w:eastAsia="en-US" w:bidi="ar-SA"/>
        </w:rPr>
      </w:pPr>
    </w:p>
    <w:p w14:paraId="5D36770D" w14:textId="0D82210A" w:rsidR="000D50C1" w:rsidRDefault="000D50C1" w:rsidP="0057789A">
      <w:pPr>
        <w:rPr>
          <w:lang w:eastAsia="en-US" w:bidi="ar-SA"/>
        </w:rPr>
      </w:pPr>
    </w:p>
    <w:p w14:paraId="543A4503" w14:textId="5A766FC3" w:rsidR="000D50C1" w:rsidRDefault="000D50C1" w:rsidP="0057789A">
      <w:pPr>
        <w:rPr>
          <w:lang w:eastAsia="en-US" w:bidi="ar-SA"/>
        </w:rPr>
      </w:pPr>
    </w:p>
    <w:p w14:paraId="0CAA665B" w14:textId="002574B9" w:rsidR="000D50C1" w:rsidRDefault="000D50C1" w:rsidP="0057789A">
      <w:pPr>
        <w:rPr>
          <w:lang w:eastAsia="en-US" w:bidi="ar-SA"/>
        </w:rPr>
      </w:pPr>
    </w:p>
    <w:p w14:paraId="07CECD7B" w14:textId="4BE191B5" w:rsidR="00DD16CD" w:rsidRDefault="00DD16CD" w:rsidP="0057789A">
      <w:pPr>
        <w:rPr>
          <w:lang w:eastAsia="en-US" w:bidi="ar-SA"/>
        </w:rPr>
      </w:pPr>
      <w:r w:rsidRPr="008933E0">
        <w:rPr>
          <w:b/>
          <w:lang w:eastAsia="en-US" w:bidi="ar-SA"/>
        </w:rPr>
        <w:lastRenderedPageBreak/>
        <w:t>Mortgage Problems</w:t>
      </w:r>
      <w:r w:rsidR="000D50C1">
        <w:rPr>
          <w:lang w:eastAsia="en-US" w:bidi="ar-SA"/>
        </w:rPr>
        <w:tab/>
      </w:r>
      <w:r w:rsidR="000D50C1">
        <w:rPr>
          <w:lang w:eastAsia="en-US" w:bidi="ar-SA"/>
        </w:rPr>
        <w:tab/>
      </w:r>
      <m:oMath>
        <m:r>
          <w:rPr>
            <w:rFonts w:ascii="Cambria Math" w:hAnsi="Cambria Math"/>
            <w:lang w:eastAsia="en-US" w:bidi="ar-SA"/>
          </w:rPr>
          <m:t>P=</m:t>
        </m:r>
        <m:f>
          <m:fPr>
            <m:ctrlPr>
              <w:rPr>
                <w:rFonts w:ascii="Cambria Math" w:hAnsi="Cambria Math"/>
                <w:i/>
                <w:lang w:eastAsia="en-US" w:bidi="ar-SA"/>
              </w:rPr>
            </m:ctrlPr>
          </m:fPr>
          <m:num>
            <m:r>
              <w:rPr>
                <w:rFonts w:ascii="Cambria Math" w:hAnsi="Cambria Math"/>
                <w:lang w:eastAsia="en-US" w:bidi="ar-SA"/>
              </w:rPr>
              <m:t>rM</m:t>
            </m:r>
          </m:num>
          <m:den>
            <m:r>
              <w:rPr>
                <w:rFonts w:ascii="Cambria Math" w:hAnsi="Cambria Math"/>
                <w:lang w:eastAsia="en-US" w:bidi="ar-SA"/>
              </w:rPr>
              <m:t>1-</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den>
        </m:f>
        <m:r>
          <w:rPr>
            <w:rFonts w:ascii="Cambria Math" w:hAnsi="Cambria Math"/>
            <w:lang w:eastAsia="en-US" w:bidi="ar-SA"/>
          </w:rPr>
          <m:t>÷n</m:t>
        </m:r>
      </m:oMath>
    </w:p>
    <w:p w14:paraId="2CF445B8" w14:textId="03D892F4" w:rsidR="008933E0" w:rsidRDefault="000D50C1" w:rsidP="008933E0">
      <w:pPr>
        <w:rPr>
          <w:rFonts w:eastAsia="Times New Roman" w:cs="Times New Roman"/>
          <w:bCs/>
          <w:color w:val="000000"/>
          <w:kern w:val="0"/>
          <w:sz w:val="20"/>
          <w:szCs w:val="20"/>
          <w:lang w:eastAsia="en-US" w:bidi="ar-SA"/>
        </w:rPr>
      </w:pPr>
      <w:r w:rsidRPr="008933E0">
        <w:rPr>
          <w:sz w:val="20"/>
          <w:szCs w:val="20"/>
          <w:lang w:eastAsia="en-US" w:bidi="ar-SA"/>
        </w:rPr>
        <w:t xml:space="preserve"> </w:t>
      </w:r>
      <w:r w:rsidR="008933E0" w:rsidRPr="008933E0">
        <w:rPr>
          <w:rFonts w:eastAsia="Times New Roman" w:cs="Times New Roman"/>
          <w:bCs/>
          <w:color w:val="000000"/>
          <w:kern w:val="0"/>
          <w:sz w:val="20"/>
          <w:szCs w:val="20"/>
          <w:lang w:eastAsia="en-US" w:bidi="ar-SA"/>
        </w:rPr>
        <w:t xml:space="preserve">where </w:t>
      </w:r>
      <w:r w:rsidR="008933E0">
        <w:rPr>
          <w:rFonts w:eastAsia="Times New Roman" w:cs="Times New Roman"/>
          <w:bCs/>
          <w:color w:val="000000"/>
          <w:kern w:val="0"/>
          <w:sz w:val="20"/>
          <w:szCs w:val="20"/>
          <w:lang w:eastAsia="en-US" w:bidi="ar-SA"/>
        </w:rPr>
        <w:tab/>
      </w:r>
      <w:r w:rsidR="008933E0">
        <w:rPr>
          <w:rFonts w:eastAsia="Times New Roman" w:cs="Times New Roman"/>
          <w:bCs/>
          <w:color w:val="000000"/>
          <w:kern w:val="0"/>
          <w:sz w:val="20"/>
          <w:szCs w:val="20"/>
          <w:lang w:eastAsia="en-US" w:bidi="ar-SA"/>
        </w:rPr>
        <w:tab/>
      </w:r>
      <w:r w:rsidR="008933E0" w:rsidRPr="008933E0">
        <w:rPr>
          <w:rFonts w:eastAsia="Times New Roman" w:cs="Times New Roman"/>
          <w:bCs/>
          <w:color w:val="000000"/>
          <w:kern w:val="0"/>
          <w:sz w:val="20"/>
          <w:szCs w:val="20"/>
          <w:lang w:eastAsia="en-US" w:bidi="ar-SA"/>
        </w:rPr>
        <w:t>P = the payment, r = the annual rate, M = the mortgage amount</w:t>
      </w:r>
      <w:r w:rsidR="008933E0">
        <w:rPr>
          <w:rFonts w:eastAsia="Times New Roman" w:cs="Times New Roman"/>
          <w:bCs/>
          <w:color w:val="000000"/>
          <w:kern w:val="0"/>
          <w:sz w:val="20"/>
          <w:szCs w:val="20"/>
          <w:lang w:eastAsia="en-US" w:bidi="ar-SA"/>
        </w:rPr>
        <w:t xml:space="preserve"> (loan)</w:t>
      </w:r>
      <w:r w:rsidR="008933E0" w:rsidRPr="008933E0">
        <w:rPr>
          <w:rFonts w:eastAsia="Times New Roman" w:cs="Times New Roman"/>
          <w:bCs/>
          <w:color w:val="000000"/>
          <w:kern w:val="0"/>
          <w:sz w:val="20"/>
          <w:szCs w:val="20"/>
          <w:lang w:eastAsia="en-US" w:bidi="ar-SA"/>
        </w:rPr>
        <w:t xml:space="preserve">, </w:t>
      </w:r>
    </w:p>
    <w:p w14:paraId="1AD1C36A" w14:textId="41FFE7AC" w:rsidR="008933E0" w:rsidRPr="008933E0" w:rsidRDefault="008933E0" w:rsidP="008933E0">
      <w:pPr>
        <w:ind w:left="720" w:firstLine="720"/>
        <w:rPr>
          <w:rFonts w:eastAsia="Times New Roman" w:cs="Times New Roman"/>
          <w:color w:val="000000"/>
          <w:kern w:val="0"/>
          <w:sz w:val="20"/>
          <w:szCs w:val="20"/>
          <w:lang w:eastAsia="en-US" w:bidi="ar-SA"/>
        </w:rPr>
      </w:pPr>
      <w:r w:rsidRPr="008933E0">
        <w:rPr>
          <w:rFonts w:eastAsia="Times New Roman" w:cs="Times New Roman"/>
          <w:bCs/>
          <w:color w:val="000000"/>
          <w:kern w:val="0"/>
          <w:sz w:val="20"/>
          <w:szCs w:val="20"/>
          <w:lang w:eastAsia="en-US" w:bidi="ar-SA"/>
        </w:rPr>
        <w:t>t = the number of years, and n = the number of payments per year</w:t>
      </w:r>
      <w:r>
        <w:rPr>
          <w:rFonts w:eastAsia="Times New Roman" w:cs="Times New Roman"/>
          <w:bCs/>
          <w:color w:val="000000"/>
          <w:kern w:val="0"/>
          <w:sz w:val="20"/>
          <w:szCs w:val="20"/>
          <w:lang w:eastAsia="en-US" w:bidi="ar-SA"/>
        </w:rPr>
        <w:t xml:space="preserve"> (most of time, monthly)</w:t>
      </w:r>
    </w:p>
    <w:p w14:paraId="1C223732" w14:textId="67AC437E" w:rsidR="000D50C1" w:rsidRDefault="000D50C1" w:rsidP="0057789A">
      <w:pPr>
        <w:rPr>
          <w:lang w:eastAsia="en-US" w:bidi="ar-SA"/>
        </w:rPr>
      </w:pPr>
    </w:p>
    <w:p w14:paraId="56A619CE" w14:textId="14450D30" w:rsidR="000D50C1" w:rsidRDefault="008933E0" w:rsidP="008933E0">
      <w:pPr>
        <w:rPr>
          <w:lang w:eastAsia="en-US" w:bidi="ar-SA"/>
        </w:rPr>
      </w:pPr>
      <w:r>
        <w:t>What is the monthly payment on a mortgage of $75,000 with an 8% interest rate that runs for 20 years, 25 years, 30 years? How much interest is paid over 20 years, 25 years, 30 years?</w:t>
      </w:r>
    </w:p>
    <w:p w14:paraId="05D76F4D" w14:textId="3AEEB113" w:rsidR="000D50C1" w:rsidRDefault="00E13161" w:rsidP="0057789A">
      <w:pPr>
        <w:rPr>
          <w:lang w:eastAsia="en-US" w:bidi="ar-SA"/>
        </w:rPr>
      </w:pPr>
      <w:r>
        <w:rPr>
          <w:lang w:eastAsia="en-US" w:bidi="ar-SA"/>
        </w:rPr>
        <w:t xml:space="preserve">Check with </w:t>
      </w:r>
      <w:proofErr w:type="gramStart"/>
      <w:r>
        <w:rPr>
          <w:lang w:eastAsia="en-US" w:bidi="ar-SA"/>
        </w:rPr>
        <w:t xml:space="preserve">calculator.net  </w:t>
      </w:r>
      <w:proofErr w:type="gramEnd"/>
      <w:r w:rsidR="00F160CA">
        <w:fldChar w:fldCharType="begin"/>
      </w:r>
      <w:r w:rsidR="00F160CA">
        <w:instrText xml:space="preserve"> HYPERLINK "https://www.calculator.net/loan-calculator.html" </w:instrText>
      </w:r>
      <w:r w:rsidR="00F160CA">
        <w:fldChar w:fldCharType="separate"/>
      </w:r>
      <w:r w:rsidR="00F160CA">
        <w:rPr>
          <w:rStyle w:val="Hyperlink"/>
        </w:rPr>
        <w:t>https://www.calculator.net/loan-calculator.html</w:t>
      </w:r>
      <w:r w:rsidR="00F160CA">
        <w:fldChar w:fldCharType="end"/>
      </w:r>
    </w:p>
    <w:p w14:paraId="00837869" w14:textId="4EAEFFE7" w:rsidR="000D50C1" w:rsidRDefault="000D50C1" w:rsidP="0057789A">
      <w:pPr>
        <w:rPr>
          <w:lang w:eastAsia="en-US" w:bidi="ar-SA"/>
        </w:rPr>
      </w:pPr>
    </w:p>
    <w:p w14:paraId="2A9C1DC2" w14:textId="3817A9E7" w:rsidR="000D50C1" w:rsidRDefault="000D50C1" w:rsidP="0057789A">
      <w:pPr>
        <w:rPr>
          <w:lang w:eastAsia="en-US" w:bidi="ar-SA"/>
        </w:rPr>
      </w:pPr>
    </w:p>
    <w:p w14:paraId="7EDDD6FC" w14:textId="1F8D7A1C" w:rsidR="008933E0" w:rsidRDefault="008933E0" w:rsidP="0057789A">
      <w:pPr>
        <w:rPr>
          <w:lang w:eastAsia="en-US" w:bidi="ar-SA"/>
        </w:rPr>
      </w:pPr>
    </w:p>
    <w:p w14:paraId="119241B1" w14:textId="32EEDBA6" w:rsidR="008933E0" w:rsidRDefault="008933E0" w:rsidP="0057789A">
      <w:pPr>
        <w:rPr>
          <w:lang w:eastAsia="en-US" w:bidi="ar-SA"/>
        </w:rPr>
      </w:pPr>
    </w:p>
    <w:p w14:paraId="106D3990" w14:textId="6BDCFF18" w:rsidR="008933E0" w:rsidRDefault="008933E0" w:rsidP="0057789A">
      <w:pPr>
        <w:rPr>
          <w:lang w:eastAsia="en-US" w:bidi="ar-SA"/>
        </w:rPr>
      </w:pPr>
    </w:p>
    <w:p w14:paraId="4E6BEC27" w14:textId="1D4F7BB9" w:rsidR="008933E0" w:rsidRDefault="008933E0" w:rsidP="0057789A">
      <w:pPr>
        <w:rPr>
          <w:lang w:eastAsia="en-US" w:bidi="ar-SA"/>
        </w:rPr>
      </w:pPr>
    </w:p>
    <w:p w14:paraId="0D4A1CBC" w14:textId="6F3D186F" w:rsidR="008933E0" w:rsidRDefault="008933E0" w:rsidP="0057789A">
      <w:pPr>
        <w:rPr>
          <w:lang w:eastAsia="en-US" w:bidi="ar-SA"/>
        </w:rPr>
      </w:pPr>
    </w:p>
    <w:p w14:paraId="7E1741B5" w14:textId="4A2B84DC" w:rsidR="008933E0" w:rsidRDefault="008933E0" w:rsidP="0057789A">
      <w:pPr>
        <w:rPr>
          <w:lang w:eastAsia="en-US" w:bidi="ar-SA"/>
        </w:rPr>
      </w:pPr>
    </w:p>
    <w:p w14:paraId="0294C803" w14:textId="20C9D7A2" w:rsidR="008933E0" w:rsidRDefault="008933E0" w:rsidP="0057789A">
      <w:pPr>
        <w:rPr>
          <w:lang w:eastAsia="en-US" w:bidi="ar-SA"/>
        </w:rPr>
      </w:pPr>
    </w:p>
    <w:p w14:paraId="7A6232B3" w14:textId="4B2C96C4" w:rsidR="008933E0" w:rsidRDefault="008933E0" w:rsidP="0057789A">
      <w:pPr>
        <w:rPr>
          <w:lang w:eastAsia="en-US" w:bidi="ar-SA"/>
        </w:rPr>
      </w:pPr>
    </w:p>
    <w:p w14:paraId="3E90E510" w14:textId="57B06D94" w:rsidR="008933E0" w:rsidRDefault="008933E0" w:rsidP="0057789A">
      <w:pPr>
        <w:rPr>
          <w:lang w:eastAsia="en-US" w:bidi="ar-SA"/>
        </w:rPr>
      </w:pPr>
    </w:p>
    <w:p w14:paraId="2668ADA5" w14:textId="18DA557B" w:rsidR="008933E0" w:rsidRDefault="008933E0" w:rsidP="0057789A">
      <w:pPr>
        <w:rPr>
          <w:lang w:eastAsia="en-US" w:bidi="ar-SA"/>
        </w:rPr>
      </w:pPr>
    </w:p>
    <w:p w14:paraId="45AA7DC7" w14:textId="77777777" w:rsidR="00515FDE" w:rsidRDefault="00515FDE" w:rsidP="008933E0">
      <w:r>
        <w:t xml:space="preserve">A </w:t>
      </w:r>
      <w:r w:rsidR="008933E0">
        <w:t>30-year mortgage</w:t>
      </w:r>
      <w:r>
        <w:t xml:space="preserve"> loan of $600K at</w:t>
      </w:r>
      <w:r w:rsidR="008933E0">
        <w:t xml:space="preserve"> 9.5%</w:t>
      </w:r>
      <w:r>
        <w:t xml:space="preserve"> APR</w:t>
      </w:r>
      <w:r w:rsidR="008933E0">
        <w:t>.</w:t>
      </w:r>
      <w:r w:rsidR="00E13161">
        <w:t xml:space="preserve">  </w:t>
      </w:r>
    </w:p>
    <w:p w14:paraId="23BE0556" w14:textId="3CA99B62" w:rsidR="00515FDE" w:rsidRDefault="00515FDE" w:rsidP="008933E0">
      <w:r>
        <w:t>Find the monthly payments and how much interest the lender make</w:t>
      </w:r>
    </w:p>
    <w:p w14:paraId="41E23A63" w14:textId="38A8186E" w:rsidR="00E13161" w:rsidRDefault="00E13161" w:rsidP="008933E0">
      <w:r>
        <w:t>Show me both ways (</w:t>
      </w:r>
      <w:proofErr w:type="spellStart"/>
      <w:r>
        <w:t>desmos</w:t>
      </w:r>
      <w:proofErr w:type="spellEnd"/>
      <w:r>
        <w:t xml:space="preserve"> and calculator.net) for stamp.</w:t>
      </w:r>
    </w:p>
    <w:p w14:paraId="39BEB3DC" w14:textId="3DC8228C" w:rsidR="00E13161" w:rsidRDefault="008933E0" w:rsidP="008933E0">
      <w:r>
        <w:t xml:space="preserve"> </w:t>
      </w:r>
      <w:r w:rsidR="00E13161">
        <w:t xml:space="preserve"> </w:t>
      </w:r>
    </w:p>
    <w:p w14:paraId="52D6D30C" w14:textId="166B66AD" w:rsidR="00515FDE" w:rsidRDefault="00515FDE" w:rsidP="0057789A">
      <w:pPr>
        <w:rPr>
          <w:lang w:eastAsia="en-US" w:bidi="ar-SA"/>
        </w:rPr>
      </w:pPr>
    </w:p>
    <w:p w14:paraId="314EC33B" w14:textId="35A473BE" w:rsidR="00515FDE" w:rsidRDefault="00515FDE" w:rsidP="0057789A">
      <w:pPr>
        <w:rPr>
          <w:lang w:eastAsia="en-US" w:bidi="ar-SA"/>
        </w:rPr>
      </w:pPr>
    </w:p>
    <w:p w14:paraId="00F91A8A" w14:textId="08AF317C" w:rsidR="00515FDE" w:rsidRDefault="00515FDE" w:rsidP="0057789A">
      <w:pPr>
        <w:rPr>
          <w:lang w:eastAsia="en-US" w:bidi="ar-SA"/>
        </w:rPr>
      </w:pPr>
    </w:p>
    <w:p w14:paraId="440A1479" w14:textId="51C04929" w:rsidR="00515FDE" w:rsidRDefault="00515FDE" w:rsidP="0057789A">
      <w:pPr>
        <w:rPr>
          <w:lang w:eastAsia="en-US" w:bidi="ar-SA"/>
        </w:rPr>
      </w:pPr>
    </w:p>
    <w:p w14:paraId="58C3969D" w14:textId="6275F460" w:rsidR="00515FDE" w:rsidRDefault="00515FDE" w:rsidP="0057789A">
      <w:pPr>
        <w:rPr>
          <w:lang w:eastAsia="en-US" w:bidi="ar-SA"/>
        </w:rPr>
      </w:pPr>
    </w:p>
    <w:p w14:paraId="622D03EE" w14:textId="73FCA15E" w:rsidR="00515FDE" w:rsidRDefault="00515FDE" w:rsidP="0057789A">
      <w:pPr>
        <w:rPr>
          <w:lang w:eastAsia="en-US" w:bidi="ar-SA"/>
        </w:rPr>
      </w:pPr>
    </w:p>
    <w:p w14:paraId="3DC7802B" w14:textId="298CD68D" w:rsidR="00515FDE" w:rsidRDefault="00515FDE" w:rsidP="0057789A">
      <w:pPr>
        <w:rPr>
          <w:lang w:eastAsia="en-US" w:bidi="ar-SA"/>
        </w:rPr>
      </w:pPr>
    </w:p>
    <w:p w14:paraId="1B0FAC67" w14:textId="4355A257" w:rsidR="00515FDE" w:rsidRDefault="00515FDE" w:rsidP="0057789A">
      <w:pPr>
        <w:rPr>
          <w:lang w:eastAsia="en-US" w:bidi="ar-SA"/>
        </w:rPr>
      </w:pPr>
    </w:p>
    <w:p w14:paraId="4741C2EA" w14:textId="6FC1FC2F" w:rsidR="00515FDE" w:rsidRDefault="00515FDE" w:rsidP="0057789A">
      <w:pPr>
        <w:rPr>
          <w:lang w:eastAsia="en-US" w:bidi="ar-SA"/>
        </w:rPr>
      </w:pPr>
      <w:r>
        <w:rPr>
          <w:lang w:eastAsia="en-US" w:bidi="ar-SA"/>
        </w:rPr>
        <w:t>Given the monthly payment, find the time needed</w:t>
      </w:r>
    </w:p>
    <w:p w14:paraId="7FF4806B" w14:textId="61EF980F" w:rsidR="00515FDE" w:rsidRDefault="00515FDE" w:rsidP="0057789A">
      <w:pPr>
        <w:rPr>
          <w:lang w:eastAsia="en-US" w:bidi="ar-SA"/>
        </w:rPr>
      </w:pPr>
      <m:oMathPara>
        <m:oMath>
          <m:r>
            <w:rPr>
              <w:rFonts w:ascii="Cambria Math" w:hAnsi="Cambria Math"/>
              <w:lang w:eastAsia="en-US" w:bidi="ar-SA"/>
            </w:rPr>
            <m:t>P=</m:t>
          </m:r>
          <m:f>
            <m:fPr>
              <m:ctrlPr>
                <w:rPr>
                  <w:rFonts w:ascii="Cambria Math" w:hAnsi="Cambria Math"/>
                  <w:i/>
                  <w:lang w:eastAsia="en-US" w:bidi="ar-SA"/>
                </w:rPr>
              </m:ctrlPr>
            </m:fPr>
            <m:num>
              <m:r>
                <w:rPr>
                  <w:rFonts w:ascii="Cambria Math" w:hAnsi="Cambria Math"/>
                  <w:lang w:eastAsia="en-US" w:bidi="ar-SA"/>
                </w:rPr>
                <m:t>rM</m:t>
              </m:r>
            </m:num>
            <m:den>
              <m:r>
                <w:rPr>
                  <w:rFonts w:ascii="Cambria Math" w:hAnsi="Cambria Math"/>
                  <w:lang w:eastAsia="en-US" w:bidi="ar-SA"/>
                </w:rPr>
                <m:t>1-</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den>
          </m:f>
          <m:r>
            <w:rPr>
              <w:rFonts w:ascii="Cambria Math" w:hAnsi="Cambria Math"/>
              <w:lang w:eastAsia="en-US" w:bidi="ar-SA"/>
            </w:rPr>
            <m:t>÷n</m:t>
          </m:r>
        </m:oMath>
      </m:oMathPara>
    </w:p>
    <w:p w14:paraId="7EDEBD68" w14:textId="42154248" w:rsidR="00515FDE" w:rsidRDefault="00515FDE" w:rsidP="0057789A">
      <w:pPr>
        <w:rPr>
          <w:lang w:eastAsia="en-US" w:bidi="ar-SA"/>
        </w:rPr>
      </w:pPr>
    </w:p>
    <w:p w14:paraId="449C959A" w14:textId="4207A1C6" w:rsidR="00515FDE" w:rsidRDefault="00515FDE" w:rsidP="0057789A">
      <w:pPr>
        <w:rPr>
          <w:lang w:eastAsia="en-US" w:bidi="ar-SA"/>
        </w:rPr>
      </w:pPr>
      <w:proofErr w:type="gramStart"/>
      <w:r>
        <w:rPr>
          <w:lang w:eastAsia="en-US" w:bidi="ar-SA"/>
        </w:rPr>
        <w:t>time</w:t>
      </w:r>
      <w:proofErr w:type="gramEnd"/>
      <w:r>
        <w:rPr>
          <w:lang w:eastAsia="en-US" w:bidi="ar-SA"/>
        </w:rPr>
        <w:t xml:space="preserve"> t = ?</w:t>
      </w:r>
    </w:p>
    <w:p w14:paraId="72E48955" w14:textId="3B10323A" w:rsidR="00515FDE" w:rsidRDefault="00515FDE" w:rsidP="0057789A">
      <w:pPr>
        <w:rPr>
          <w:lang w:eastAsia="en-US" w:bidi="ar-SA"/>
        </w:rPr>
      </w:pPr>
    </w:p>
    <w:p w14:paraId="7763AE63" w14:textId="46260B91" w:rsidR="00515FDE" w:rsidRDefault="00515FDE" w:rsidP="0057789A">
      <w:pPr>
        <w:rPr>
          <w:lang w:eastAsia="en-US" w:bidi="ar-SA"/>
        </w:rPr>
      </w:pPr>
    </w:p>
    <w:p w14:paraId="3C96A067" w14:textId="79946A61" w:rsidR="00515FDE" w:rsidRDefault="00515FDE" w:rsidP="0057789A">
      <w:pPr>
        <w:rPr>
          <w:lang w:eastAsia="en-US" w:bidi="ar-SA"/>
        </w:rPr>
      </w:pPr>
    </w:p>
    <w:p w14:paraId="4DC1F8B5" w14:textId="256F2022" w:rsidR="00515FDE" w:rsidRDefault="00515FDE" w:rsidP="0057789A">
      <w:pPr>
        <w:rPr>
          <w:lang w:eastAsia="en-US" w:bidi="ar-SA"/>
        </w:rPr>
      </w:pPr>
    </w:p>
    <w:p w14:paraId="33306CCD" w14:textId="63CAD401" w:rsidR="00515FDE" w:rsidRDefault="00515FDE" w:rsidP="0057789A">
      <w:pPr>
        <w:rPr>
          <w:lang w:eastAsia="en-US" w:bidi="ar-SA"/>
        </w:rPr>
      </w:pPr>
    </w:p>
    <w:p w14:paraId="77341AE7" w14:textId="77777777" w:rsidR="00515FDE" w:rsidRDefault="00515FDE" w:rsidP="0057789A">
      <w:pPr>
        <w:rPr>
          <w:lang w:eastAsia="en-US" w:bidi="ar-SA"/>
        </w:rPr>
      </w:pPr>
    </w:p>
    <w:p w14:paraId="68C4AB8D" w14:textId="5BF6388E" w:rsidR="00515FDE" w:rsidRDefault="00515FDE" w:rsidP="0057789A">
      <w:pPr>
        <w:rPr>
          <w:lang w:eastAsia="en-US" w:bidi="ar-SA"/>
        </w:rPr>
      </w:pPr>
    </w:p>
    <w:p w14:paraId="0FE494DA" w14:textId="77777777" w:rsidR="00515FDE" w:rsidRDefault="00515FDE" w:rsidP="0057789A">
      <w:pPr>
        <w:rPr>
          <w:lang w:eastAsia="en-US" w:bidi="ar-SA"/>
        </w:rPr>
      </w:pPr>
    </w:p>
    <w:p w14:paraId="1C40D489" w14:textId="26A1FBDA" w:rsidR="008933E0" w:rsidRDefault="008933E0" w:rsidP="0057789A">
      <w:pPr>
        <w:rPr>
          <w:lang w:eastAsia="en-US" w:bidi="ar-SA"/>
        </w:rPr>
      </w:pPr>
    </w:p>
    <w:p w14:paraId="7C278803" w14:textId="77777777" w:rsidR="00515FDE" w:rsidRDefault="00515FDE" w:rsidP="00515FDE">
      <w:r>
        <w:lastRenderedPageBreak/>
        <w:t xml:space="preserve">A 30-year mortgage loan of $600K at 9.5% APR.  </w:t>
      </w:r>
    </w:p>
    <w:p w14:paraId="2F479581" w14:textId="7F30228D" w:rsidR="00515FDE" w:rsidRDefault="00515FDE" w:rsidP="00515FDE">
      <w:r>
        <w:t xml:space="preserve">Find the monthly payments </w:t>
      </w:r>
      <w:r>
        <w:t xml:space="preserve">(did it last page) = </w:t>
      </w:r>
    </w:p>
    <w:p w14:paraId="07767BFD" w14:textId="5C175EA4" w:rsidR="00515FDE" w:rsidRDefault="00515FDE" w:rsidP="00515FDE">
      <w:r>
        <w:t>Now if you add to the payment $500 each month, how much you can save in term of time and money.</w:t>
      </w:r>
    </w:p>
    <w:p w14:paraId="0796A34E" w14:textId="77777777" w:rsidR="00515FDE" w:rsidRDefault="00515FDE" w:rsidP="00515FDE"/>
    <w:p w14:paraId="182C9474" w14:textId="77777777" w:rsidR="00515FDE" w:rsidRDefault="00515FDE" w:rsidP="00515FDE">
      <w:pPr>
        <w:rPr>
          <w:lang w:eastAsia="en-US" w:bidi="ar-SA"/>
        </w:rPr>
      </w:pPr>
    </w:p>
    <w:p w14:paraId="5BACFE7E" w14:textId="16AC1D1D" w:rsidR="00515FDE" w:rsidRDefault="00515FDE" w:rsidP="0057789A">
      <w:pPr>
        <w:rPr>
          <w:lang w:eastAsia="en-US" w:bidi="ar-SA"/>
        </w:rPr>
      </w:pPr>
    </w:p>
    <w:p w14:paraId="63E5A63E" w14:textId="3903A620" w:rsidR="00515FDE" w:rsidRDefault="00515FDE" w:rsidP="0057789A">
      <w:pPr>
        <w:rPr>
          <w:lang w:eastAsia="en-US" w:bidi="ar-SA"/>
        </w:rPr>
      </w:pPr>
    </w:p>
    <w:p w14:paraId="5C08FBB4" w14:textId="5FAD1FAD" w:rsidR="00515FDE" w:rsidRDefault="00515FDE" w:rsidP="0057789A">
      <w:pPr>
        <w:rPr>
          <w:lang w:eastAsia="en-US" w:bidi="ar-SA"/>
        </w:rPr>
      </w:pPr>
    </w:p>
    <w:p w14:paraId="0FA51049" w14:textId="4A6E6B3A" w:rsidR="00515FDE" w:rsidRDefault="00515FDE" w:rsidP="0057789A">
      <w:pPr>
        <w:rPr>
          <w:lang w:eastAsia="en-US" w:bidi="ar-SA"/>
        </w:rPr>
      </w:pPr>
    </w:p>
    <w:p w14:paraId="09147E72" w14:textId="22410FDC" w:rsidR="00515FDE" w:rsidRDefault="00515FDE" w:rsidP="0057789A">
      <w:pPr>
        <w:rPr>
          <w:lang w:eastAsia="en-US" w:bidi="ar-SA"/>
        </w:rPr>
      </w:pPr>
    </w:p>
    <w:p w14:paraId="350A2CC9" w14:textId="6264E7E5" w:rsidR="00515FDE" w:rsidRDefault="00515FDE" w:rsidP="0057789A">
      <w:pPr>
        <w:rPr>
          <w:lang w:eastAsia="en-US" w:bidi="ar-SA"/>
        </w:rPr>
      </w:pPr>
    </w:p>
    <w:p w14:paraId="542123F7" w14:textId="11CF7EDE" w:rsidR="00515FDE" w:rsidRDefault="00515FDE" w:rsidP="0057789A">
      <w:pPr>
        <w:rPr>
          <w:lang w:eastAsia="en-US" w:bidi="ar-SA"/>
        </w:rPr>
      </w:pPr>
    </w:p>
    <w:p w14:paraId="6042C132" w14:textId="77777777" w:rsidR="00515FDE" w:rsidRDefault="00515FDE" w:rsidP="0057789A">
      <w:pPr>
        <w:rPr>
          <w:lang w:eastAsia="en-US" w:bidi="ar-SA"/>
        </w:rPr>
      </w:pPr>
    </w:p>
    <w:p w14:paraId="0833B0D2" w14:textId="42132F79" w:rsidR="00515FDE" w:rsidRDefault="00515FDE" w:rsidP="0057789A">
      <w:pPr>
        <w:rPr>
          <w:lang w:eastAsia="en-US" w:bidi="ar-SA"/>
        </w:rPr>
      </w:pPr>
    </w:p>
    <w:p w14:paraId="7510FDDC" w14:textId="27E7D703" w:rsidR="00515FDE" w:rsidRDefault="00515FDE" w:rsidP="0057789A">
      <w:pPr>
        <w:rPr>
          <w:lang w:eastAsia="en-US" w:bidi="ar-SA"/>
        </w:rPr>
      </w:pPr>
    </w:p>
    <w:p w14:paraId="04304BC3" w14:textId="7871FA2B" w:rsidR="00515FDE" w:rsidRDefault="00515FDE" w:rsidP="0057789A">
      <w:r>
        <w:rPr>
          <w:lang w:eastAsia="en-US" w:bidi="ar-SA"/>
        </w:rPr>
        <w:t xml:space="preserve">Check with </w:t>
      </w:r>
      <w:proofErr w:type="gramStart"/>
      <w:r>
        <w:rPr>
          <w:lang w:eastAsia="en-US" w:bidi="ar-SA"/>
        </w:rPr>
        <w:t xml:space="preserve">calculator.net  </w:t>
      </w:r>
      <w:proofErr w:type="gramEnd"/>
      <w:r>
        <w:fldChar w:fldCharType="begin"/>
      </w:r>
      <w:r>
        <w:instrText xml:space="preserve"> HYPERLINK "https://www.calculator.net/mortgage-calculator.html" </w:instrText>
      </w:r>
      <w:r>
        <w:fldChar w:fldCharType="separate"/>
      </w:r>
      <w:r>
        <w:rPr>
          <w:rStyle w:val="Hyperlink"/>
        </w:rPr>
        <w:t>https://www.calculator.net/mortgage-calculator.html</w:t>
      </w:r>
      <w:r>
        <w:fldChar w:fldCharType="end"/>
      </w:r>
    </w:p>
    <w:p w14:paraId="479748C5" w14:textId="77777777" w:rsidR="00515FDE" w:rsidRDefault="00515FDE" w:rsidP="0057789A">
      <w:pPr>
        <w:rPr>
          <w:lang w:eastAsia="en-US" w:bidi="ar-SA"/>
        </w:rPr>
      </w:pPr>
    </w:p>
    <w:p w14:paraId="23A9C493" w14:textId="79B07C3B" w:rsidR="00366566" w:rsidRDefault="00366566" w:rsidP="00366566">
      <w:r>
        <w:t xml:space="preserve">A </w:t>
      </w:r>
      <w:r>
        <w:t>15</w:t>
      </w:r>
      <w:r>
        <w:t>-year mortgage loan of $</w:t>
      </w:r>
      <w:r>
        <w:t>3</w:t>
      </w:r>
      <w:r>
        <w:t xml:space="preserve">00K at </w:t>
      </w:r>
      <w:r>
        <w:t>6</w:t>
      </w:r>
      <w:r>
        <w:t xml:space="preserve">.5% APR.  </w:t>
      </w:r>
      <w:r w:rsidR="00A707AB">
        <w:t>I</w:t>
      </w:r>
      <w:r>
        <w:t>f you add to the payment $500 each month, how much you can save in term of time and money.</w:t>
      </w:r>
      <w:r w:rsidR="00A707AB">
        <w:t xml:space="preserve"> Show me both ways for stamp</w:t>
      </w:r>
    </w:p>
    <w:p w14:paraId="029AD75A" w14:textId="77777777" w:rsidR="00A707AB" w:rsidRDefault="00A707AB" w:rsidP="00366566"/>
    <w:p w14:paraId="15B755DB" w14:textId="7BFA7DFE" w:rsidR="00515FDE" w:rsidRDefault="00515FDE" w:rsidP="0057789A">
      <w:pPr>
        <w:rPr>
          <w:lang w:eastAsia="en-US" w:bidi="ar-SA"/>
        </w:rPr>
      </w:pPr>
    </w:p>
    <w:p w14:paraId="53C06984" w14:textId="179CCAB1" w:rsidR="00515FDE" w:rsidRDefault="00515FDE" w:rsidP="0057789A">
      <w:pPr>
        <w:rPr>
          <w:lang w:eastAsia="en-US" w:bidi="ar-SA"/>
        </w:rPr>
      </w:pPr>
    </w:p>
    <w:p w14:paraId="7518A4B1" w14:textId="4D730393" w:rsidR="00515FDE" w:rsidRDefault="00515FDE" w:rsidP="0057789A">
      <w:pPr>
        <w:rPr>
          <w:lang w:eastAsia="en-US" w:bidi="ar-SA"/>
        </w:rPr>
      </w:pPr>
    </w:p>
    <w:p w14:paraId="505D002F" w14:textId="1ADCE67D" w:rsidR="00515FDE" w:rsidRDefault="00515FDE" w:rsidP="0057789A">
      <w:pPr>
        <w:rPr>
          <w:lang w:eastAsia="en-US" w:bidi="ar-SA"/>
        </w:rPr>
      </w:pPr>
    </w:p>
    <w:p w14:paraId="278313F7" w14:textId="43A9466A" w:rsidR="00515FDE" w:rsidRDefault="00515FDE" w:rsidP="0057789A">
      <w:pPr>
        <w:rPr>
          <w:lang w:eastAsia="en-US" w:bidi="ar-SA"/>
        </w:rPr>
      </w:pPr>
    </w:p>
    <w:p w14:paraId="4FFF39DB" w14:textId="77777777" w:rsidR="00366566" w:rsidRDefault="00366566" w:rsidP="0057789A">
      <w:pPr>
        <w:rPr>
          <w:lang w:eastAsia="en-US" w:bidi="ar-SA"/>
        </w:rPr>
      </w:pPr>
    </w:p>
    <w:p w14:paraId="1FB50CB3" w14:textId="4DE01730" w:rsidR="00DD16CD" w:rsidRPr="008933E0" w:rsidRDefault="00DD16CD" w:rsidP="0057789A">
      <w:pPr>
        <w:rPr>
          <w:b/>
          <w:lang w:eastAsia="en-US" w:bidi="ar-SA"/>
        </w:rPr>
      </w:pPr>
      <w:r w:rsidRPr="008933E0">
        <w:rPr>
          <w:b/>
          <w:lang w:eastAsia="en-US" w:bidi="ar-SA"/>
        </w:rPr>
        <w:t>Population Problems</w:t>
      </w:r>
    </w:p>
    <w:p w14:paraId="7E7FD5A4" w14:textId="081F831D" w:rsidR="008933E0" w:rsidRPr="008933E0" w:rsidRDefault="008933E0" w:rsidP="008933E0">
      <w:pPr>
        <w:rPr>
          <w:lang w:eastAsia="en-US" w:bidi="ar-SA"/>
        </w:rPr>
      </w:pPr>
      <w:r w:rsidRPr="008933E0">
        <w:rPr>
          <w:lang w:eastAsia="en-US" w:bidi="ar-SA"/>
        </w:rPr>
        <w:t>Suppose that you are observing the behavior of cell duplication in a lab. In one experiment, you started with one cell and the cells doubled every minute. Write an equation with base 2 to determine the number (population) of cells after one hour.</w:t>
      </w:r>
    </w:p>
    <w:p w14:paraId="28E6724A" w14:textId="5B13A965" w:rsidR="00DD16CD" w:rsidRDefault="00DD16CD" w:rsidP="008933E0">
      <w:pPr>
        <w:rPr>
          <w:lang w:eastAsia="en-US" w:bidi="ar-SA"/>
        </w:rPr>
      </w:pPr>
    </w:p>
    <w:p w14:paraId="1C567DB5" w14:textId="77777777" w:rsidR="008933E0" w:rsidRDefault="008933E0" w:rsidP="008933E0">
      <w:pPr>
        <w:rPr>
          <w:lang w:eastAsia="en-US" w:bidi="ar-SA"/>
        </w:rPr>
      </w:pPr>
    </w:p>
    <w:p w14:paraId="1DC0CA59" w14:textId="3BF5ADA7" w:rsidR="008933E0" w:rsidRPr="008933E0" w:rsidRDefault="008933E0" w:rsidP="008933E0">
      <w:pPr>
        <w:rPr>
          <w:lang w:eastAsia="en-US" w:bidi="ar-SA"/>
        </w:rPr>
      </w:pPr>
      <w:r w:rsidRPr="008933E0">
        <w:rPr>
          <w:lang w:eastAsia="en-US" w:bidi="ar-SA"/>
        </w:rPr>
        <w:t>Determine how long it would take the population (number of cells) to reach 100,000 cells.</w:t>
      </w:r>
    </w:p>
    <w:p w14:paraId="3FCE06D6" w14:textId="5DE9123D" w:rsidR="008933E0" w:rsidRDefault="008933E0" w:rsidP="0057789A">
      <w:pPr>
        <w:rPr>
          <w:lang w:eastAsia="en-US" w:bidi="ar-SA"/>
        </w:rPr>
      </w:pPr>
    </w:p>
    <w:p w14:paraId="3A772254" w14:textId="77777777" w:rsidR="008933E0" w:rsidRDefault="008933E0" w:rsidP="008933E0">
      <w:pPr>
        <w:rPr>
          <w:lang w:eastAsia="en-US" w:bidi="ar-SA"/>
        </w:rPr>
      </w:pPr>
    </w:p>
    <w:p w14:paraId="3CF5192F" w14:textId="69F0B29A" w:rsidR="008933E0" w:rsidRPr="008933E0" w:rsidRDefault="008933E0" w:rsidP="008933E0">
      <w:pPr>
        <w:rPr>
          <w:lang w:eastAsia="en-US" w:bidi="ar-SA"/>
        </w:rPr>
      </w:pPr>
      <w:r w:rsidRPr="008933E0">
        <w:rPr>
          <w:lang w:eastAsia="en-US" w:bidi="ar-SA"/>
        </w:rPr>
        <w:t>Write an equation with base 5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 2</w:t>
      </w:r>
      <w:r w:rsidRPr="008933E0">
        <w:rPr>
          <w:vertAlign w:val="superscript"/>
          <w:lang w:eastAsia="en-US" w:bidi="ar-SA"/>
        </w:rPr>
        <w:t>t</w:t>
      </w:r>
      <w:r w:rsidRPr="008933E0">
        <w:rPr>
          <w:lang w:eastAsia="en-US" w:bidi="ar-SA"/>
        </w:rPr>
        <w:t>.</w:t>
      </w:r>
    </w:p>
    <w:p w14:paraId="164F6FA4" w14:textId="6027A5FF" w:rsidR="008933E0" w:rsidRDefault="008933E0" w:rsidP="0057789A">
      <w:pPr>
        <w:rPr>
          <w:lang w:eastAsia="en-US" w:bidi="ar-SA"/>
        </w:rPr>
      </w:pPr>
    </w:p>
    <w:p w14:paraId="6C181F85" w14:textId="77777777" w:rsidR="00E13161" w:rsidRDefault="00E13161" w:rsidP="0057789A">
      <w:pPr>
        <w:rPr>
          <w:lang w:eastAsia="en-US" w:bidi="ar-SA"/>
        </w:rPr>
      </w:pPr>
    </w:p>
    <w:p w14:paraId="497592F2" w14:textId="538E5F42" w:rsidR="00CA34E0" w:rsidRPr="008933E0" w:rsidRDefault="00CA34E0" w:rsidP="00CA34E0">
      <w:pPr>
        <w:rPr>
          <w:lang w:eastAsia="en-US" w:bidi="ar-SA"/>
        </w:rPr>
      </w:pPr>
      <w:r w:rsidRPr="008933E0">
        <w:rPr>
          <w:lang w:eastAsia="en-US" w:bidi="ar-SA"/>
        </w:rPr>
        <w:t xml:space="preserve">Suppose that you are observing the behavior of cell duplication in a lab. In one experiment, you started with one cell and the cells </w:t>
      </w:r>
      <w:r>
        <w:rPr>
          <w:lang w:eastAsia="en-US" w:bidi="ar-SA"/>
        </w:rPr>
        <w:t>tripling</w:t>
      </w:r>
      <w:r w:rsidRPr="008933E0">
        <w:rPr>
          <w:lang w:eastAsia="en-US" w:bidi="ar-SA"/>
        </w:rPr>
        <w:t xml:space="preserve"> every minute. Write an equation with base </w:t>
      </w:r>
      <w:r>
        <w:rPr>
          <w:lang w:eastAsia="en-US" w:bidi="ar-SA"/>
        </w:rPr>
        <w:t>3</w:t>
      </w:r>
      <w:r w:rsidRPr="008933E0">
        <w:rPr>
          <w:lang w:eastAsia="en-US" w:bidi="ar-SA"/>
        </w:rPr>
        <w:t xml:space="preserve"> to determine the number (population) of cells after one hour.</w:t>
      </w:r>
    </w:p>
    <w:p w14:paraId="3999E65F" w14:textId="77777777" w:rsidR="00E13161" w:rsidRDefault="00E13161" w:rsidP="00CA34E0">
      <w:pPr>
        <w:rPr>
          <w:lang w:eastAsia="en-US" w:bidi="ar-SA"/>
        </w:rPr>
      </w:pPr>
    </w:p>
    <w:p w14:paraId="3006D62A" w14:textId="77777777" w:rsidR="00CA34E0" w:rsidRDefault="00CA34E0" w:rsidP="00CA34E0">
      <w:pPr>
        <w:rPr>
          <w:lang w:eastAsia="en-US" w:bidi="ar-SA"/>
        </w:rPr>
      </w:pPr>
    </w:p>
    <w:p w14:paraId="1152D0AB" w14:textId="77777777" w:rsidR="00CA34E0" w:rsidRPr="008933E0" w:rsidRDefault="00CA34E0" w:rsidP="00CA34E0">
      <w:pPr>
        <w:rPr>
          <w:lang w:eastAsia="en-US" w:bidi="ar-SA"/>
        </w:rPr>
      </w:pPr>
      <w:r w:rsidRPr="008933E0">
        <w:rPr>
          <w:lang w:eastAsia="en-US" w:bidi="ar-SA"/>
        </w:rPr>
        <w:t>Determine how long it would take the population (number of cells) to reach 100,000 cells.</w:t>
      </w:r>
    </w:p>
    <w:p w14:paraId="6798442A" w14:textId="49EC37E6" w:rsidR="00CA34E0" w:rsidRPr="008933E0" w:rsidRDefault="00CA34E0" w:rsidP="00CA34E0">
      <w:pPr>
        <w:rPr>
          <w:lang w:eastAsia="en-US" w:bidi="ar-SA"/>
        </w:rPr>
      </w:pPr>
      <w:r w:rsidRPr="008933E0">
        <w:rPr>
          <w:lang w:eastAsia="en-US" w:bidi="ar-SA"/>
        </w:rPr>
        <w:t xml:space="preserve">Write an equation with base </w:t>
      </w:r>
      <w:r>
        <w:rPr>
          <w:lang w:eastAsia="en-US" w:bidi="ar-SA"/>
        </w:rPr>
        <w:t>10</w:t>
      </w:r>
      <w:r w:rsidRPr="008933E0">
        <w:rPr>
          <w:lang w:eastAsia="en-US" w:bidi="ar-SA"/>
        </w:rPr>
        <w:t xml:space="preserve">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xml:space="preserve">) = </w:t>
      </w:r>
      <w:r>
        <w:rPr>
          <w:lang w:eastAsia="en-US" w:bidi="ar-SA"/>
        </w:rPr>
        <w:t>3</w:t>
      </w:r>
      <w:r w:rsidRPr="008933E0">
        <w:rPr>
          <w:vertAlign w:val="superscript"/>
          <w:lang w:eastAsia="en-US" w:bidi="ar-SA"/>
        </w:rPr>
        <w:t>t</w:t>
      </w:r>
      <w:r w:rsidRPr="008933E0">
        <w:rPr>
          <w:lang w:eastAsia="en-US" w:bidi="ar-SA"/>
        </w:rPr>
        <w:t>.</w:t>
      </w:r>
    </w:p>
    <w:p w14:paraId="7869F41A" w14:textId="06294F9F" w:rsidR="008933E0" w:rsidRDefault="008933E0" w:rsidP="00CA34E0">
      <w:pPr>
        <w:rPr>
          <w:lang w:eastAsia="en-US" w:bidi="ar-SA"/>
        </w:rPr>
      </w:pPr>
    </w:p>
    <w:p w14:paraId="79E02ACD" w14:textId="27D6E27A" w:rsidR="00CA34E0" w:rsidRDefault="00CA34E0" w:rsidP="00CA34E0">
      <w:pPr>
        <w:rPr>
          <w:lang w:eastAsia="en-US" w:bidi="ar-SA"/>
        </w:rPr>
      </w:pPr>
    </w:p>
    <w:p w14:paraId="4483E631" w14:textId="77777777" w:rsidR="00CA34E0" w:rsidRDefault="00CA34E0" w:rsidP="00CA34E0">
      <w:pPr>
        <w:rPr>
          <w:lang w:eastAsia="en-US" w:bidi="ar-SA"/>
        </w:rPr>
      </w:pPr>
    </w:p>
    <w:p w14:paraId="493BCEEE" w14:textId="0C4EFBC5" w:rsidR="00DD16CD" w:rsidRDefault="00DD16CD" w:rsidP="0057789A">
      <w:pPr>
        <w:rPr>
          <w:lang w:eastAsia="en-US" w:bidi="ar-SA"/>
        </w:rPr>
      </w:pPr>
      <w:r w:rsidRPr="00E13161">
        <w:rPr>
          <w:b/>
          <w:lang w:eastAsia="en-US" w:bidi="ar-SA"/>
        </w:rPr>
        <w:t>Radioactive Decay Problems</w:t>
      </w:r>
      <w:r w:rsidR="00CA34E0">
        <w:rPr>
          <w:lang w:eastAsia="en-US" w:bidi="ar-SA"/>
        </w:rPr>
        <w:tab/>
      </w:r>
      <w:r w:rsidR="00CA34E0">
        <w:rPr>
          <w:lang w:eastAsia="en-US" w:bidi="ar-SA"/>
        </w:rPr>
        <w:tab/>
      </w:r>
      <m:oMath>
        <m:r>
          <w:rPr>
            <w:rFonts w:ascii="Cambria Math" w:hAnsi="Cambria Math"/>
            <w:lang w:eastAsia="en-US" w:bidi="ar-SA"/>
          </w:rPr>
          <m:t>f</m:t>
        </m:r>
        <m:d>
          <m:dPr>
            <m:ctrlPr>
              <w:rPr>
                <w:rFonts w:ascii="Cambria Math" w:hAnsi="Cambria Math"/>
                <w:i/>
                <w:lang w:eastAsia="en-US" w:bidi="ar-SA"/>
              </w:rPr>
            </m:ctrlPr>
          </m:dPr>
          <m:e>
            <m:r>
              <w:rPr>
                <w:rFonts w:ascii="Cambria Math" w:hAnsi="Cambria Math"/>
                <w:lang w:eastAsia="en-US" w:bidi="ar-SA"/>
              </w:rPr>
              <m:t>t</m:t>
            </m:r>
          </m:e>
        </m:d>
        <m:r>
          <w:rPr>
            <w:rFonts w:ascii="Cambria Math" w:hAnsi="Cambria Math"/>
            <w:lang w:eastAsia="en-US" w:bidi="ar-SA"/>
          </w:rPr>
          <m:t>=a</m:t>
        </m:r>
        <m:sSup>
          <m:sSupPr>
            <m:ctrlPr>
              <w:rPr>
                <w:rFonts w:ascii="Cambria Math" w:hAnsi="Cambria Math"/>
                <w:i/>
                <w:lang w:eastAsia="en-US" w:bidi="ar-SA"/>
              </w:rPr>
            </m:ctrlPr>
          </m:sSupPr>
          <m:e>
            <m:r>
              <w:rPr>
                <w:rFonts w:ascii="Cambria Math" w:hAnsi="Cambria Math"/>
                <w:lang w:eastAsia="en-US" w:bidi="ar-SA"/>
              </w:rPr>
              <m:t>e</m:t>
            </m:r>
          </m:e>
          <m:sup>
            <m:r>
              <w:rPr>
                <w:rFonts w:ascii="Cambria Math" w:hAnsi="Cambria Math"/>
                <w:lang w:eastAsia="en-US" w:bidi="ar-SA"/>
              </w:rPr>
              <m:t>bt</m:t>
            </m:r>
          </m:sup>
        </m:sSup>
      </m:oMath>
      <w:r w:rsidR="00CA34E0">
        <w:rPr>
          <w:lang w:eastAsia="en-US" w:bidi="ar-SA"/>
        </w:rPr>
        <w:tab/>
      </w:r>
      <w:r w:rsidR="00CA34E0">
        <w:rPr>
          <w:lang w:eastAsia="en-US" w:bidi="ar-SA"/>
        </w:rPr>
        <w:tab/>
        <w:t>b is called the decay constant</w:t>
      </w:r>
    </w:p>
    <w:p w14:paraId="36F0CA52" w14:textId="18CD7745" w:rsidR="00CA34E0" w:rsidRDefault="00CA34E0" w:rsidP="00CA34E0">
      <w:pPr>
        <w:rPr>
          <w:lang w:eastAsia="en-US" w:bidi="ar-SA"/>
        </w:rPr>
      </w:pPr>
      <w:r>
        <w:t>If you start a biology experiment with 5,000,000 cells and 45% of the cells are dying every minute, how long will it take to have less than 1,000 cells?</w:t>
      </w:r>
    </w:p>
    <w:p w14:paraId="40A68F8D" w14:textId="2AEB265E" w:rsidR="00DD16CD" w:rsidRDefault="00DD16CD" w:rsidP="0057789A">
      <w:pPr>
        <w:rPr>
          <w:lang w:eastAsia="en-US" w:bidi="ar-SA"/>
        </w:rPr>
      </w:pPr>
    </w:p>
    <w:p w14:paraId="1A2BAD22" w14:textId="189DA1AF" w:rsidR="00CA34E0" w:rsidRDefault="00CA34E0" w:rsidP="0057789A">
      <w:pPr>
        <w:rPr>
          <w:lang w:eastAsia="en-US" w:bidi="ar-SA"/>
        </w:rPr>
      </w:pPr>
    </w:p>
    <w:p w14:paraId="7250701E" w14:textId="1D65470B" w:rsidR="00CA34E0" w:rsidRDefault="00CA34E0" w:rsidP="0057789A">
      <w:pPr>
        <w:rPr>
          <w:lang w:eastAsia="en-US" w:bidi="ar-SA"/>
        </w:rPr>
      </w:pPr>
    </w:p>
    <w:p w14:paraId="06DF49D7" w14:textId="3F2062A5" w:rsidR="00CA34E0" w:rsidRDefault="00CA34E0" w:rsidP="0057789A">
      <w:pPr>
        <w:rPr>
          <w:lang w:eastAsia="en-US" w:bidi="ar-SA"/>
        </w:rPr>
      </w:pPr>
    </w:p>
    <w:p w14:paraId="58752DDB" w14:textId="77777777" w:rsidR="00CA34E0" w:rsidRDefault="00CA34E0" w:rsidP="0057789A">
      <w:pPr>
        <w:rPr>
          <w:lang w:eastAsia="en-US" w:bidi="ar-SA"/>
        </w:rPr>
      </w:pPr>
    </w:p>
    <w:p w14:paraId="721FA593" w14:textId="44260FDE" w:rsidR="00CA34E0" w:rsidRPr="00CA34E0" w:rsidRDefault="00CA34E0" w:rsidP="00CA34E0">
      <w:r w:rsidRPr="00CA34E0">
        <w:rPr>
          <w:lang w:eastAsia="en-US" w:bidi="ar-SA"/>
        </w:rPr>
        <w:t xml:space="preserve">Hospitals utilize the radioactive substance iodine-131 in the diagnosis of conditions of the thyroid gland. The half-life of iodine-131 is eight days. Determine the decay constant b. If a hospital acquires 2 g of iodine-131, how much of this sample will remain after 20 </w:t>
      </w:r>
      <w:proofErr w:type="gramStart"/>
      <w:r w:rsidRPr="00CA34E0">
        <w:rPr>
          <w:lang w:eastAsia="en-US" w:bidi="ar-SA"/>
        </w:rPr>
        <w:t xml:space="preserve">days </w:t>
      </w:r>
      <w:r w:rsidRPr="00CA34E0">
        <w:t>?</w:t>
      </w:r>
      <w:proofErr w:type="gramEnd"/>
      <w:r w:rsidRPr="00CA34E0">
        <w:t xml:space="preserve"> </w:t>
      </w:r>
      <w:r w:rsidRPr="00CA34E0">
        <w:rPr>
          <w:lang w:eastAsia="en-US" w:bidi="ar-SA"/>
        </w:rPr>
        <w:t xml:space="preserve"> How long will it be until only 0.01 g remains?</w:t>
      </w:r>
    </w:p>
    <w:p w14:paraId="3A46BE70" w14:textId="226D0333" w:rsidR="00CA34E0" w:rsidRDefault="00CA34E0" w:rsidP="0057789A">
      <w:pPr>
        <w:rPr>
          <w:lang w:eastAsia="en-US" w:bidi="ar-SA"/>
        </w:rPr>
      </w:pPr>
    </w:p>
    <w:p w14:paraId="4B2090CC" w14:textId="3B5FB0B6" w:rsidR="00CA34E0" w:rsidRDefault="00CA34E0" w:rsidP="0057789A">
      <w:pPr>
        <w:rPr>
          <w:lang w:eastAsia="en-US" w:bidi="ar-SA"/>
        </w:rPr>
      </w:pPr>
    </w:p>
    <w:p w14:paraId="610AFE59" w14:textId="7DCC7A10" w:rsidR="00CA34E0" w:rsidRDefault="00CA34E0" w:rsidP="0057789A">
      <w:pPr>
        <w:rPr>
          <w:lang w:eastAsia="en-US" w:bidi="ar-SA"/>
        </w:rPr>
      </w:pPr>
    </w:p>
    <w:p w14:paraId="2873C0EF" w14:textId="7BBD53E2" w:rsidR="00CA34E0" w:rsidRDefault="00CA34E0" w:rsidP="0057789A">
      <w:pPr>
        <w:rPr>
          <w:lang w:eastAsia="en-US" w:bidi="ar-SA"/>
        </w:rPr>
      </w:pPr>
    </w:p>
    <w:p w14:paraId="2947F4BF" w14:textId="48850FBD" w:rsidR="00CA34E0" w:rsidRDefault="00CA34E0" w:rsidP="0057789A">
      <w:pPr>
        <w:rPr>
          <w:lang w:eastAsia="en-US" w:bidi="ar-SA"/>
        </w:rPr>
      </w:pPr>
    </w:p>
    <w:p w14:paraId="33B9A306" w14:textId="73AFDD17" w:rsidR="00CA34E0" w:rsidRDefault="00CA34E0" w:rsidP="0057789A">
      <w:pPr>
        <w:rPr>
          <w:lang w:eastAsia="en-US" w:bidi="ar-SA"/>
        </w:rPr>
      </w:pPr>
    </w:p>
    <w:p w14:paraId="3CC1B93C" w14:textId="77777777" w:rsidR="00CA34E0" w:rsidRDefault="00CA34E0" w:rsidP="0057789A">
      <w:pPr>
        <w:rPr>
          <w:lang w:eastAsia="en-US" w:bidi="ar-SA"/>
        </w:rPr>
      </w:pPr>
    </w:p>
    <w:p w14:paraId="543AA477" w14:textId="77777777" w:rsidR="00C82592" w:rsidRDefault="00DD16CD" w:rsidP="0057789A">
      <w:pPr>
        <w:rPr>
          <w:lang w:eastAsia="en-US" w:bidi="ar-SA"/>
        </w:rPr>
      </w:pPr>
      <w:r w:rsidRPr="00E13161">
        <w:rPr>
          <w:b/>
          <w:lang w:eastAsia="en-US" w:bidi="ar-SA"/>
        </w:rPr>
        <w:t>Earthquake Problems</w:t>
      </w:r>
      <w:r w:rsidR="00CA34E0">
        <w:rPr>
          <w:lang w:eastAsia="en-US" w:bidi="ar-SA"/>
        </w:rPr>
        <w:t xml:space="preserve">  </w:t>
      </w:r>
      <w:r w:rsidR="00CA34E0">
        <w:rPr>
          <w:lang w:eastAsia="en-US" w:bidi="ar-SA"/>
        </w:rPr>
        <w:tab/>
        <w:t>Charles Richter scale</w:t>
      </w:r>
      <w:r w:rsidR="00CA34E0">
        <w:rPr>
          <w:lang w:eastAsia="en-US" w:bidi="ar-SA"/>
        </w:rPr>
        <w:tab/>
      </w:r>
      <m:oMath>
        <m:r>
          <w:rPr>
            <w:rFonts w:ascii="Cambria Math" w:hAnsi="Cambria Math"/>
            <w:lang w:eastAsia="en-US" w:bidi="ar-SA"/>
          </w:rPr>
          <m:t>M=log</m:t>
        </m:r>
        <m:f>
          <m:fPr>
            <m:ctrlPr>
              <w:rPr>
                <w:rFonts w:ascii="Cambria Math" w:hAnsi="Cambria Math"/>
                <w:i/>
                <w:lang w:eastAsia="en-US" w:bidi="ar-SA"/>
              </w:rPr>
            </m:ctrlPr>
          </m:fPr>
          <m:num>
            <m:r>
              <w:rPr>
                <w:rFonts w:ascii="Cambria Math" w:hAnsi="Cambria Math"/>
                <w:lang w:eastAsia="en-US" w:bidi="ar-SA"/>
              </w:rPr>
              <m:t>I</m:t>
            </m:r>
          </m:num>
          <m:den>
            <m:r>
              <w:rPr>
                <w:rFonts w:ascii="Cambria Math" w:hAnsi="Cambria Math"/>
                <w:lang w:eastAsia="en-US" w:bidi="ar-SA"/>
              </w:rPr>
              <m:t>S</m:t>
            </m:r>
          </m:den>
        </m:f>
      </m:oMath>
      <w:r w:rsidR="00CA34E0">
        <w:rPr>
          <w:lang w:eastAsia="en-US" w:bidi="ar-SA"/>
        </w:rPr>
        <w:tab/>
      </w:r>
    </w:p>
    <w:p w14:paraId="0439FD91" w14:textId="02018DC4" w:rsidR="00DD16CD" w:rsidRDefault="00C82592" w:rsidP="00C82592">
      <w:pPr>
        <w:ind w:left="1440"/>
        <w:rPr>
          <w:lang w:eastAsia="en-US" w:bidi="ar-SA"/>
        </w:rPr>
      </w:pPr>
      <w:r>
        <w:rPr>
          <w:lang w:eastAsia="en-US" w:bidi="ar-SA"/>
        </w:rPr>
        <w:t xml:space="preserve">I is the intensity of the earthquake; </w:t>
      </w:r>
      <w:r w:rsidR="00CA34E0">
        <w:rPr>
          <w:lang w:eastAsia="en-US" w:bidi="ar-SA"/>
        </w:rPr>
        <w:t>S is the intensity of standard (A = 10</w:t>
      </w:r>
      <w:r w:rsidR="00CA34E0" w:rsidRPr="00C82592">
        <w:rPr>
          <w:vertAlign w:val="superscript"/>
          <w:lang w:eastAsia="en-US" w:bidi="ar-SA"/>
        </w:rPr>
        <w:t>-4</w:t>
      </w:r>
      <w:r w:rsidR="00CA34E0">
        <w:rPr>
          <w:lang w:eastAsia="en-US" w:bidi="ar-SA"/>
        </w:rPr>
        <w:t xml:space="preserve"> cm</w:t>
      </w:r>
      <w:r>
        <w:rPr>
          <w:lang w:eastAsia="en-US" w:bidi="ar-SA"/>
        </w:rPr>
        <w:t>)</w:t>
      </w:r>
    </w:p>
    <w:p w14:paraId="099827F0" w14:textId="10A85C8A" w:rsidR="00DD16CD" w:rsidRDefault="00DD16CD" w:rsidP="0057789A">
      <w:pPr>
        <w:rPr>
          <w:lang w:eastAsia="en-US" w:bidi="ar-SA"/>
        </w:rPr>
      </w:pPr>
    </w:p>
    <w:p w14:paraId="25F2E6CA" w14:textId="321F961A" w:rsidR="00C82592" w:rsidRDefault="00C82592" w:rsidP="00C82592">
      <w:pPr>
        <w:rPr>
          <w:lang w:eastAsia="en-US" w:bidi="ar-SA"/>
        </w:rPr>
      </w:pPr>
      <w:r>
        <w:t>Early in the 20</w:t>
      </w:r>
      <w:r w:rsidRPr="00C82592">
        <w:rPr>
          <w:vertAlign w:val="superscript"/>
        </w:rPr>
        <w:t>th</w:t>
      </w:r>
      <w:r>
        <w:t xml:space="preserve"> century the earthquake in San Francisco registered 8.3 on the Richter scale. In the same year, another earthquake was recorded in South America that was four time stronger. What was the magnitude of the earthquake in South American?</w:t>
      </w:r>
    </w:p>
    <w:p w14:paraId="286F9A50" w14:textId="5C7FBE69" w:rsidR="00CF0136" w:rsidRDefault="00CF0136" w:rsidP="0057789A">
      <w:pPr>
        <w:rPr>
          <w:lang w:eastAsia="en-US" w:bidi="ar-SA"/>
        </w:rPr>
      </w:pPr>
    </w:p>
    <w:p w14:paraId="2BB8A9B2" w14:textId="062FAF00" w:rsidR="00CF0136" w:rsidRDefault="00CF0136" w:rsidP="0057789A">
      <w:pPr>
        <w:rPr>
          <w:lang w:eastAsia="en-US" w:bidi="ar-SA"/>
        </w:rPr>
      </w:pPr>
    </w:p>
    <w:p w14:paraId="6E594D84" w14:textId="72FFBBD5" w:rsidR="00C82592" w:rsidRDefault="00C82592" w:rsidP="0057789A">
      <w:pPr>
        <w:rPr>
          <w:lang w:eastAsia="en-US" w:bidi="ar-SA"/>
        </w:rPr>
      </w:pPr>
    </w:p>
    <w:p w14:paraId="6348B920" w14:textId="3EB6E042" w:rsidR="00C82592" w:rsidRPr="00C82592" w:rsidRDefault="00C82592" w:rsidP="00C82592">
      <w:pPr>
        <w:rPr>
          <w:lang w:eastAsia="en-US" w:bidi="ar-SA"/>
        </w:rPr>
      </w:pPr>
      <w:r w:rsidRPr="00C82592">
        <w:rPr>
          <w:lang w:eastAsia="en-US" w:bidi="ar-SA"/>
        </w:rPr>
        <w:t xml:space="preserve">A recent earthquake in San Francisco measured 7.1 on the Richter scale. How many times more intense was the San Francisco earthquake described </w:t>
      </w:r>
      <w:r>
        <w:rPr>
          <w:lang w:eastAsia="en-US" w:bidi="ar-SA"/>
        </w:rPr>
        <w:t>above at the begin of the century.</w:t>
      </w:r>
    </w:p>
    <w:p w14:paraId="061AE8E3" w14:textId="77777777" w:rsidR="00C82592" w:rsidRDefault="00C82592" w:rsidP="0057789A">
      <w:pPr>
        <w:rPr>
          <w:lang w:eastAsia="en-US" w:bidi="ar-SA"/>
        </w:rPr>
      </w:pPr>
    </w:p>
    <w:p w14:paraId="0DE3E2DC" w14:textId="08C6076A" w:rsidR="00C82592" w:rsidRDefault="00C82592" w:rsidP="0057789A">
      <w:pPr>
        <w:rPr>
          <w:lang w:eastAsia="en-US" w:bidi="ar-SA"/>
        </w:rPr>
      </w:pPr>
    </w:p>
    <w:p w14:paraId="37B85EC2" w14:textId="371800C9" w:rsidR="00C82592" w:rsidRPr="00C82592" w:rsidRDefault="00C82592" w:rsidP="00C82592">
      <w:pPr>
        <w:rPr>
          <w:lang w:eastAsia="en-US" w:bidi="ar-SA"/>
        </w:rPr>
      </w:pPr>
      <w:r w:rsidRPr="00C82592">
        <w:rPr>
          <w:lang w:eastAsia="en-US" w:bidi="ar-SA"/>
        </w:rPr>
        <w:t>Early in the century an earthquake measured 8.0 on the Richter scale. In the same year, another earthquake was recorded that measured six time stronger on the Richter scale. What was the magnitude of the earthquake of the stronger earthquake?</w:t>
      </w:r>
    </w:p>
    <w:p w14:paraId="37346EE6" w14:textId="77777777" w:rsidR="00C82592" w:rsidRDefault="00C82592" w:rsidP="0057789A">
      <w:pPr>
        <w:rPr>
          <w:lang w:eastAsia="en-US" w:bidi="ar-SA"/>
        </w:rPr>
      </w:pPr>
    </w:p>
    <w:p w14:paraId="5052F10E" w14:textId="77777777" w:rsidR="00C82592" w:rsidRDefault="00C82592" w:rsidP="0057789A">
      <w:pPr>
        <w:rPr>
          <w:b/>
          <w:bCs/>
          <w:sz w:val="27"/>
          <w:szCs w:val="27"/>
          <w:lang w:eastAsia="en-US" w:bidi="ar-SA"/>
        </w:rPr>
      </w:pPr>
    </w:p>
    <w:p w14:paraId="45F4FD7B" w14:textId="77777777" w:rsidR="00C82592" w:rsidRDefault="00C82592" w:rsidP="0057789A">
      <w:pPr>
        <w:rPr>
          <w:b/>
          <w:bCs/>
          <w:sz w:val="27"/>
          <w:szCs w:val="27"/>
          <w:lang w:eastAsia="en-US" w:bidi="ar-SA"/>
        </w:rPr>
      </w:pPr>
    </w:p>
    <w:p w14:paraId="2B2BFE04" w14:textId="77777777" w:rsidR="00C82592" w:rsidRDefault="00C82592" w:rsidP="0057789A">
      <w:pPr>
        <w:rPr>
          <w:b/>
          <w:bCs/>
          <w:sz w:val="27"/>
          <w:szCs w:val="27"/>
          <w:lang w:eastAsia="en-US" w:bidi="ar-SA"/>
        </w:rPr>
      </w:pPr>
    </w:p>
    <w:p w14:paraId="4BE194AC" w14:textId="77777777" w:rsidR="00C82592" w:rsidRDefault="00C82592" w:rsidP="0057789A">
      <w:pPr>
        <w:rPr>
          <w:b/>
          <w:bCs/>
          <w:sz w:val="27"/>
          <w:szCs w:val="27"/>
          <w:lang w:eastAsia="en-US" w:bidi="ar-SA"/>
        </w:rPr>
      </w:pPr>
    </w:p>
    <w:p w14:paraId="410E559F" w14:textId="0EC18B38" w:rsidR="00C82592" w:rsidRDefault="00C82592" w:rsidP="0057789A">
      <w:pPr>
        <w:rPr>
          <w:b/>
          <w:bCs/>
          <w:sz w:val="27"/>
          <w:szCs w:val="27"/>
          <w:lang w:eastAsia="en-US" w:bidi="ar-SA"/>
        </w:rPr>
      </w:pPr>
    </w:p>
    <w:p w14:paraId="3206A62E" w14:textId="77777777" w:rsidR="00515FDE" w:rsidRDefault="00515FDE" w:rsidP="0057789A">
      <w:pPr>
        <w:rPr>
          <w:b/>
          <w:bCs/>
          <w:sz w:val="27"/>
          <w:szCs w:val="27"/>
          <w:lang w:eastAsia="en-US" w:bidi="ar-SA"/>
        </w:rPr>
      </w:pPr>
    </w:p>
    <w:p w14:paraId="334ECD2A" w14:textId="52D7613D" w:rsidR="0027178C" w:rsidRPr="00ED0E09" w:rsidRDefault="00CF0136" w:rsidP="0057789A">
      <w:pPr>
        <w:rPr>
          <w:lang w:val="vi-VN" w:eastAsia="en-US" w:bidi="ar-SA"/>
        </w:rPr>
      </w:pPr>
      <w:bookmarkStart w:id="0" w:name="_GoBack"/>
      <w:bookmarkEnd w:id="0"/>
      <w:r>
        <w:rPr>
          <w:b/>
          <w:bCs/>
          <w:sz w:val="27"/>
          <w:szCs w:val="27"/>
          <w:lang w:eastAsia="en-US" w:bidi="ar-SA"/>
        </w:rPr>
        <w:lastRenderedPageBreak/>
        <w:t xml:space="preserve">Assessment </w:t>
      </w:r>
      <w:r w:rsidR="0027178C" w:rsidRPr="0027178C">
        <w:rPr>
          <w:b/>
          <w:bCs/>
          <w:sz w:val="27"/>
          <w:szCs w:val="27"/>
          <w:lang w:eastAsia="en-US" w:bidi="ar-SA"/>
        </w:rPr>
        <w:t xml:space="preserve">Target </w:t>
      </w:r>
      <w:r w:rsidR="006721F8">
        <w:rPr>
          <w:b/>
          <w:bCs/>
          <w:sz w:val="27"/>
          <w:szCs w:val="27"/>
          <w:lang w:eastAsia="en-US" w:bidi="ar-SA"/>
        </w:rPr>
        <w:t>11</w:t>
      </w:r>
    </w:p>
    <w:p w14:paraId="6200B4BE" w14:textId="69E20A21" w:rsidR="0027178C" w:rsidRDefault="0027178C" w:rsidP="00B51B5F">
      <w:pPr>
        <w:rPr>
          <w:lang w:val="vi-VN" w:eastAsia="en-US" w:bidi="ar-SA"/>
        </w:rPr>
      </w:pPr>
      <w:r w:rsidRPr="0027178C">
        <w:rPr>
          <w:b/>
          <w:bCs/>
          <w:sz w:val="27"/>
          <w:szCs w:val="27"/>
          <w:lang w:eastAsia="en-US" w:bidi="ar-SA"/>
        </w:rPr>
        <w:t xml:space="preserve">I can… </w:t>
      </w:r>
      <w:r w:rsidRPr="0027178C">
        <w:rPr>
          <w:lang w:eastAsia="en-US" w:bidi="ar-SA"/>
        </w:rPr>
        <w:t xml:space="preserve">exponents and logarithms </w:t>
      </w:r>
      <w:r w:rsidR="00B51B5F">
        <w:rPr>
          <w:lang w:val="vi-VN" w:eastAsia="en-US" w:bidi="ar-SA"/>
        </w:rPr>
        <w:t>in real life application</w:t>
      </w:r>
    </w:p>
    <w:p w14:paraId="1FAB7792" w14:textId="1016DEE1" w:rsidR="00B51B5F" w:rsidRDefault="00B51B5F" w:rsidP="00B51B5F">
      <w:pPr>
        <w:rPr>
          <w:lang w:val="vi-VN" w:eastAsia="en-US" w:bidi="ar-SA"/>
        </w:rPr>
      </w:pPr>
    </w:p>
    <w:p w14:paraId="5871121D" w14:textId="60CD709E" w:rsidR="00B51B5F" w:rsidRDefault="00B51B5F" w:rsidP="00B51B5F">
      <w:pPr>
        <w:rPr>
          <w:lang w:eastAsia="en-US" w:bidi="ar-SA"/>
        </w:rPr>
      </w:pPr>
      <w:r>
        <w:rPr>
          <w:lang w:eastAsia="en-US" w:bidi="ar-SA"/>
        </w:rPr>
        <w:t xml:space="preserve">Let’s say your family plan to buy a new house.  After doing some research from the housing market </w:t>
      </w:r>
      <w:hyperlink r:id="rId13" w:history="1">
        <w:r w:rsidRPr="00064C7B">
          <w:rPr>
            <w:rStyle w:val="Hyperlink"/>
            <w:lang w:eastAsia="en-US" w:bidi="ar-SA"/>
          </w:rPr>
          <w:t>https://www.zillow.com/portland-or/</w:t>
        </w:r>
      </w:hyperlink>
      <w:r>
        <w:rPr>
          <w:lang w:eastAsia="en-US" w:bidi="ar-SA"/>
        </w:rPr>
        <w:t xml:space="preserve"> you have found a house on sale at the price of </w:t>
      </w:r>
    </w:p>
    <w:p w14:paraId="44664254" w14:textId="220B5DB2" w:rsidR="00B51B5F" w:rsidRDefault="00B51B5F" w:rsidP="00B51B5F">
      <w:pPr>
        <w:rPr>
          <w:lang w:eastAsia="en-US" w:bidi="ar-SA"/>
        </w:rPr>
      </w:pPr>
    </w:p>
    <w:p w14:paraId="2616A5E5" w14:textId="77777777" w:rsidR="00E13161" w:rsidRDefault="00B51B5F" w:rsidP="00B51B5F">
      <w:pPr>
        <w:rPr>
          <w:lang w:eastAsia="en-US" w:bidi="ar-SA"/>
        </w:rPr>
      </w:pPr>
      <w:r>
        <w:rPr>
          <w:lang w:eastAsia="en-US" w:bidi="ar-SA"/>
        </w:rPr>
        <w:t xml:space="preserve">$_____________________________.  </w:t>
      </w:r>
    </w:p>
    <w:p w14:paraId="35003E07" w14:textId="77777777" w:rsidR="00E13161" w:rsidRDefault="00E13161" w:rsidP="00B51B5F">
      <w:pPr>
        <w:rPr>
          <w:lang w:eastAsia="en-US" w:bidi="ar-SA"/>
        </w:rPr>
      </w:pPr>
    </w:p>
    <w:p w14:paraId="29162C97" w14:textId="4DE7143D" w:rsidR="00B51B5F" w:rsidRDefault="00B51B5F" w:rsidP="00B51B5F">
      <w:pPr>
        <w:rPr>
          <w:lang w:eastAsia="en-US" w:bidi="ar-SA"/>
        </w:rPr>
      </w:pPr>
      <w:r>
        <w:rPr>
          <w:lang w:eastAsia="en-US" w:bidi="ar-SA"/>
        </w:rPr>
        <w:t>With your good credit history, your bank agree to lend you this above loan at ___________</w:t>
      </w:r>
      <w:proofErr w:type="gramStart"/>
      <w:r>
        <w:rPr>
          <w:lang w:eastAsia="en-US" w:bidi="ar-SA"/>
        </w:rPr>
        <w:t xml:space="preserve">%  </w:t>
      </w:r>
      <w:proofErr w:type="gramEnd"/>
      <w:r w:rsidR="00A707AB">
        <w:fldChar w:fldCharType="begin"/>
      </w:r>
      <w:r w:rsidR="00A707AB">
        <w:instrText xml:space="preserve"> HYPERLINK "https://www.bankrate.com/oregon/mortgage-rates.aspx" </w:instrText>
      </w:r>
      <w:r w:rsidR="00A707AB">
        <w:fldChar w:fldCharType="separate"/>
      </w:r>
      <w:r w:rsidRPr="00064C7B">
        <w:rPr>
          <w:rStyle w:val="Hyperlink"/>
          <w:lang w:eastAsia="en-US" w:bidi="ar-SA"/>
        </w:rPr>
        <w:t>https://www.bankrate.com/oregon/mortgage-rates.aspx</w:t>
      </w:r>
      <w:r w:rsidR="00A707AB">
        <w:rPr>
          <w:rStyle w:val="Hyperlink"/>
          <w:lang w:eastAsia="en-US" w:bidi="ar-SA"/>
        </w:rPr>
        <w:fldChar w:fldCharType="end"/>
      </w:r>
      <w:r>
        <w:rPr>
          <w:lang w:eastAsia="en-US" w:bidi="ar-SA"/>
        </w:rPr>
        <w:t xml:space="preserve"> </w:t>
      </w:r>
    </w:p>
    <w:p w14:paraId="423E1D5A" w14:textId="63F8D378" w:rsidR="00B51B5F" w:rsidRDefault="00B51B5F" w:rsidP="00B51B5F">
      <w:pPr>
        <w:rPr>
          <w:lang w:eastAsia="en-US" w:bidi="ar-SA"/>
        </w:rPr>
      </w:pPr>
    </w:p>
    <w:p w14:paraId="5BD59143" w14:textId="76578979" w:rsidR="00B51B5F" w:rsidRDefault="00B51B5F" w:rsidP="00B51B5F">
      <w:pPr>
        <w:rPr>
          <w:lang w:eastAsia="en-US" w:bidi="ar-SA"/>
        </w:rPr>
      </w:pPr>
    </w:p>
    <w:p w14:paraId="20DF079A" w14:textId="77777777" w:rsidR="00F160CA" w:rsidRDefault="00B51B5F" w:rsidP="00B51B5F">
      <w:pPr>
        <w:rPr>
          <w:lang w:eastAsia="en-US" w:bidi="ar-SA"/>
        </w:rPr>
      </w:pPr>
      <w:r>
        <w:rPr>
          <w:lang w:eastAsia="en-US" w:bidi="ar-SA"/>
        </w:rPr>
        <w:t xml:space="preserve">What is your monthly payment if you plan to pay off the loan in 30 years, 15 </w:t>
      </w:r>
      <w:proofErr w:type="gramStart"/>
      <w:r>
        <w:rPr>
          <w:lang w:eastAsia="en-US" w:bidi="ar-SA"/>
        </w:rPr>
        <w:t>years.</w:t>
      </w:r>
      <w:proofErr w:type="gramEnd"/>
      <w:r>
        <w:rPr>
          <w:lang w:eastAsia="en-US" w:bidi="ar-SA"/>
        </w:rPr>
        <w:t xml:space="preserve">  </w:t>
      </w:r>
    </w:p>
    <w:p w14:paraId="4AF7CB0F" w14:textId="455123C5" w:rsidR="00B51B5F" w:rsidRDefault="00F160CA" w:rsidP="00B51B5F">
      <w:pPr>
        <w:rPr>
          <w:lang w:eastAsia="en-US" w:bidi="ar-SA"/>
        </w:rPr>
      </w:pPr>
      <w:r>
        <w:rPr>
          <w:lang w:eastAsia="en-US" w:bidi="ar-SA"/>
        </w:rPr>
        <w:t xml:space="preserve">What is the total interest? </w:t>
      </w:r>
      <w:r w:rsidR="00B51B5F">
        <w:rPr>
          <w:lang w:eastAsia="en-US" w:bidi="ar-SA"/>
        </w:rPr>
        <w:t>Show work</w:t>
      </w:r>
      <w:r>
        <w:rPr>
          <w:lang w:eastAsia="en-US" w:bidi="ar-SA"/>
        </w:rPr>
        <w:t xml:space="preserve">.  </w:t>
      </w:r>
      <w:r w:rsidR="00E13161">
        <w:rPr>
          <w:lang w:eastAsia="en-US" w:bidi="ar-SA"/>
        </w:rPr>
        <w:t xml:space="preserve">Check with calculator.net </w:t>
      </w:r>
    </w:p>
    <w:tbl>
      <w:tblPr>
        <w:tblStyle w:val="TableGrid"/>
        <w:tblW w:w="0" w:type="auto"/>
        <w:tblLook w:val="04A0" w:firstRow="1" w:lastRow="0" w:firstColumn="1" w:lastColumn="0" w:noHBand="0" w:noVBand="1"/>
      </w:tblPr>
      <w:tblGrid>
        <w:gridCol w:w="4675"/>
        <w:gridCol w:w="4675"/>
      </w:tblGrid>
      <w:tr w:rsidR="00F160CA" w14:paraId="69C8E118" w14:textId="77777777" w:rsidTr="00F160CA">
        <w:tc>
          <w:tcPr>
            <w:tcW w:w="4675" w:type="dxa"/>
          </w:tcPr>
          <w:p w14:paraId="36F22540" w14:textId="77777777" w:rsidR="00F160CA" w:rsidRDefault="00F160CA" w:rsidP="00B51B5F">
            <w:pPr>
              <w:rPr>
                <w:lang w:eastAsia="en-US" w:bidi="ar-SA"/>
              </w:rPr>
            </w:pPr>
            <w:r>
              <w:rPr>
                <w:lang w:eastAsia="en-US" w:bidi="ar-SA"/>
              </w:rPr>
              <w:t>15 years</w:t>
            </w:r>
          </w:p>
          <w:p w14:paraId="1B439E34" w14:textId="77777777" w:rsidR="00F160CA" w:rsidRDefault="00F160CA" w:rsidP="00B51B5F">
            <w:pPr>
              <w:rPr>
                <w:lang w:eastAsia="en-US" w:bidi="ar-SA"/>
              </w:rPr>
            </w:pPr>
            <w:r>
              <w:rPr>
                <w:lang w:eastAsia="en-US" w:bidi="ar-SA"/>
              </w:rPr>
              <w:t>Monthly payment</w:t>
            </w:r>
          </w:p>
          <w:p w14:paraId="315FA2EF" w14:textId="77777777" w:rsidR="00F160CA" w:rsidRDefault="00F160CA" w:rsidP="00B51B5F">
            <w:pPr>
              <w:rPr>
                <w:lang w:eastAsia="en-US" w:bidi="ar-SA"/>
              </w:rPr>
            </w:pPr>
          </w:p>
          <w:p w14:paraId="7127E648" w14:textId="77777777" w:rsidR="00F160CA" w:rsidRDefault="00F160CA" w:rsidP="00B51B5F">
            <w:pPr>
              <w:rPr>
                <w:lang w:eastAsia="en-US" w:bidi="ar-SA"/>
              </w:rPr>
            </w:pPr>
          </w:p>
          <w:p w14:paraId="6008082C" w14:textId="77777777" w:rsidR="00F160CA" w:rsidRDefault="00F160CA" w:rsidP="00B51B5F">
            <w:pPr>
              <w:rPr>
                <w:lang w:eastAsia="en-US" w:bidi="ar-SA"/>
              </w:rPr>
            </w:pPr>
          </w:p>
          <w:p w14:paraId="2315C459" w14:textId="77777777" w:rsidR="00F160CA" w:rsidRDefault="00F160CA" w:rsidP="00B51B5F">
            <w:pPr>
              <w:rPr>
                <w:lang w:eastAsia="en-US" w:bidi="ar-SA"/>
              </w:rPr>
            </w:pPr>
          </w:p>
          <w:p w14:paraId="2E2EB86E" w14:textId="77777777" w:rsidR="00F160CA" w:rsidRDefault="00F160CA" w:rsidP="00B51B5F">
            <w:pPr>
              <w:rPr>
                <w:lang w:eastAsia="en-US" w:bidi="ar-SA"/>
              </w:rPr>
            </w:pPr>
          </w:p>
          <w:p w14:paraId="5382B67C" w14:textId="77777777" w:rsidR="00F160CA" w:rsidRDefault="00F160CA" w:rsidP="00B51B5F">
            <w:pPr>
              <w:rPr>
                <w:lang w:eastAsia="en-US" w:bidi="ar-SA"/>
              </w:rPr>
            </w:pPr>
          </w:p>
          <w:p w14:paraId="715776DF" w14:textId="77777777" w:rsidR="00F160CA" w:rsidRDefault="00F160CA" w:rsidP="00B51B5F">
            <w:pPr>
              <w:rPr>
                <w:lang w:eastAsia="en-US" w:bidi="ar-SA"/>
              </w:rPr>
            </w:pPr>
            <w:r>
              <w:rPr>
                <w:lang w:eastAsia="en-US" w:bidi="ar-SA"/>
              </w:rPr>
              <w:t>Total interest</w:t>
            </w:r>
          </w:p>
          <w:p w14:paraId="756D3974" w14:textId="77777777" w:rsidR="00F160CA" w:rsidRDefault="00F160CA" w:rsidP="00B51B5F">
            <w:pPr>
              <w:rPr>
                <w:lang w:eastAsia="en-US" w:bidi="ar-SA"/>
              </w:rPr>
            </w:pPr>
          </w:p>
          <w:p w14:paraId="52AC1221" w14:textId="77777777" w:rsidR="00F160CA" w:rsidRDefault="00F160CA" w:rsidP="00B51B5F">
            <w:pPr>
              <w:rPr>
                <w:lang w:eastAsia="en-US" w:bidi="ar-SA"/>
              </w:rPr>
            </w:pPr>
          </w:p>
          <w:p w14:paraId="55A42F88" w14:textId="7A420AFA" w:rsidR="00F160CA" w:rsidRDefault="00F160CA" w:rsidP="00B51B5F">
            <w:pPr>
              <w:rPr>
                <w:lang w:eastAsia="en-US" w:bidi="ar-SA"/>
              </w:rPr>
            </w:pPr>
          </w:p>
        </w:tc>
        <w:tc>
          <w:tcPr>
            <w:tcW w:w="4675" w:type="dxa"/>
          </w:tcPr>
          <w:p w14:paraId="57FC72EA" w14:textId="77777777" w:rsidR="00F160CA" w:rsidRDefault="00F160CA" w:rsidP="00B51B5F">
            <w:pPr>
              <w:rPr>
                <w:lang w:eastAsia="en-US" w:bidi="ar-SA"/>
              </w:rPr>
            </w:pPr>
            <w:r>
              <w:rPr>
                <w:lang w:eastAsia="en-US" w:bidi="ar-SA"/>
              </w:rPr>
              <w:t>30 years</w:t>
            </w:r>
          </w:p>
          <w:p w14:paraId="302C517B" w14:textId="77777777" w:rsidR="00F160CA" w:rsidRDefault="00F160CA" w:rsidP="00F160CA">
            <w:pPr>
              <w:rPr>
                <w:lang w:eastAsia="en-US" w:bidi="ar-SA"/>
              </w:rPr>
            </w:pPr>
            <w:r>
              <w:rPr>
                <w:lang w:eastAsia="en-US" w:bidi="ar-SA"/>
              </w:rPr>
              <w:t>Monthly payment</w:t>
            </w:r>
          </w:p>
          <w:p w14:paraId="2F3EAF9B" w14:textId="77777777" w:rsidR="00F160CA" w:rsidRDefault="00F160CA" w:rsidP="00F160CA">
            <w:pPr>
              <w:rPr>
                <w:lang w:eastAsia="en-US" w:bidi="ar-SA"/>
              </w:rPr>
            </w:pPr>
          </w:p>
          <w:p w14:paraId="12E39192" w14:textId="77777777" w:rsidR="00F160CA" w:rsidRDefault="00F160CA" w:rsidP="00F160CA">
            <w:pPr>
              <w:rPr>
                <w:lang w:eastAsia="en-US" w:bidi="ar-SA"/>
              </w:rPr>
            </w:pPr>
          </w:p>
          <w:p w14:paraId="3F5453B9" w14:textId="77777777" w:rsidR="00F160CA" w:rsidRDefault="00F160CA" w:rsidP="00F160CA">
            <w:pPr>
              <w:rPr>
                <w:lang w:eastAsia="en-US" w:bidi="ar-SA"/>
              </w:rPr>
            </w:pPr>
          </w:p>
          <w:p w14:paraId="211CB733" w14:textId="77777777" w:rsidR="00F160CA" w:rsidRDefault="00F160CA" w:rsidP="00F160CA">
            <w:pPr>
              <w:rPr>
                <w:lang w:eastAsia="en-US" w:bidi="ar-SA"/>
              </w:rPr>
            </w:pPr>
          </w:p>
          <w:p w14:paraId="65ACF4F2" w14:textId="77777777" w:rsidR="00F160CA" w:rsidRDefault="00F160CA" w:rsidP="00F160CA">
            <w:pPr>
              <w:rPr>
                <w:lang w:eastAsia="en-US" w:bidi="ar-SA"/>
              </w:rPr>
            </w:pPr>
          </w:p>
          <w:p w14:paraId="373DC474" w14:textId="77777777" w:rsidR="00F160CA" w:rsidRDefault="00F160CA" w:rsidP="00F160CA">
            <w:pPr>
              <w:rPr>
                <w:lang w:eastAsia="en-US" w:bidi="ar-SA"/>
              </w:rPr>
            </w:pPr>
          </w:p>
          <w:p w14:paraId="57A65621" w14:textId="77777777" w:rsidR="00F160CA" w:rsidRDefault="00F160CA" w:rsidP="00F160CA">
            <w:pPr>
              <w:rPr>
                <w:lang w:eastAsia="en-US" w:bidi="ar-SA"/>
              </w:rPr>
            </w:pPr>
            <w:r>
              <w:rPr>
                <w:lang w:eastAsia="en-US" w:bidi="ar-SA"/>
              </w:rPr>
              <w:t>Total interest</w:t>
            </w:r>
          </w:p>
          <w:p w14:paraId="23430E7A" w14:textId="77777777" w:rsidR="00F160CA" w:rsidRDefault="00F160CA" w:rsidP="00F160CA">
            <w:pPr>
              <w:rPr>
                <w:lang w:eastAsia="en-US" w:bidi="ar-SA"/>
              </w:rPr>
            </w:pPr>
          </w:p>
          <w:p w14:paraId="5E8F13AB" w14:textId="77777777" w:rsidR="00F160CA" w:rsidRDefault="00F160CA" w:rsidP="00F160CA">
            <w:pPr>
              <w:rPr>
                <w:lang w:eastAsia="en-US" w:bidi="ar-SA"/>
              </w:rPr>
            </w:pPr>
          </w:p>
          <w:p w14:paraId="16C0494E" w14:textId="0574C4FA" w:rsidR="00F160CA" w:rsidRDefault="00F160CA" w:rsidP="00B51B5F">
            <w:pPr>
              <w:rPr>
                <w:lang w:eastAsia="en-US" w:bidi="ar-SA"/>
              </w:rPr>
            </w:pPr>
          </w:p>
        </w:tc>
      </w:tr>
    </w:tbl>
    <w:p w14:paraId="1BFC4CB7" w14:textId="3917D68E" w:rsidR="00B51B5F" w:rsidRDefault="00B51B5F" w:rsidP="00B51B5F">
      <w:pPr>
        <w:rPr>
          <w:lang w:eastAsia="en-US" w:bidi="ar-SA"/>
        </w:rPr>
      </w:pPr>
    </w:p>
    <w:p w14:paraId="628EE9C3" w14:textId="1FAAD86D" w:rsidR="00B51B5F" w:rsidRDefault="00B51B5F" w:rsidP="00B51B5F">
      <w:pPr>
        <w:rPr>
          <w:lang w:eastAsia="en-US" w:bidi="ar-SA"/>
        </w:rPr>
      </w:pPr>
    </w:p>
    <w:p w14:paraId="4BE9085C" w14:textId="3108E553" w:rsidR="00F160CA" w:rsidRDefault="00B51B5F" w:rsidP="00B51B5F">
      <w:pPr>
        <w:rPr>
          <w:lang w:eastAsia="en-US" w:bidi="ar-SA"/>
        </w:rPr>
      </w:pPr>
      <w:r>
        <w:rPr>
          <w:lang w:eastAsia="en-US" w:bidi="ar-SA"/>
        </w:rPr>
        <w:t xml:space="preserve">Now with the payment above in 30 years.  Let say you will help </w:t>
      </w:r>
      <w:r w:rsidR="00F160CA">
        <w:rPr>
          <w:lang w:eastAsia="en-US" w:bidi="ar-SA"/>
        </w:rPr>
        <w:t xml:space="preserve">to contribute </w:t>
      </w:r>
      <w:r>
        <w:rPr>
          <w:lang w:eastAsia="en-US" w:bidi="ar-SA"/>
        </w:rPr>
        <w:t xml:space="preserve">in $500 a month (add it into the payment), then how long it take to pay off the loan?  </w:t>
      </w:r>
      <w:r w:rsidR="00F160CA">
        <w:rPr>
          <w:lang w:eastAsia="en-US" w:bidi="ar-SA"/>
        </w:rPr>
        <w:t xml:space="preserve">Write the formula </w:t>
      </w:r>
    </w:p>
    <w:p w14:paraId="04EF39DA" w14:textId="77777777" w:rsidR="00F160CA" w:rsidRDefault="00F160CA" w:rsidP="00B51B5F">
      <w:pPr>
        <w:rPr>
          <w:lang w:eastAsia="en-US" w:bidi="ar-SA"/>
        </w:rPr>
      </w:pPr>
    </w:p>
    <w:p w14:paraId="783D875D" w14:textId="45F28BEF" w:rsidR="00B51B5F" w:rsidRDefault="00B51B5F" w:rsidP="00B51B5F">
      <w:pPr>
        <w:rPr>
          <w:lang w:eastAsia="en-US" w:bidi="ar-SA"/>
        </w:rPr>
      </w:pPr>
      <w:r>
        <w:rPr>
          <w:lang w:eastAsia="en-US" w:bidi="ar-SA"/>
        </w:rPr>
        <w:t>How about just $100 a month?  Show work</w:t>
      </w:r>
    </w:p>
    <w:p w14:paraId="7E4FF646" w14:textId="5CA7CE12" w:rsidR="00B51B5F" w:rsidRDefault="00B51B5F" w:rsidP="00B51B5F">
      <w:pPr>
        <w:rPr>
          <w:lang w:eastAsia="en-US" w:bidi="ar-SA"/>
        </w:rPr>
      </w:pPr>
    </w:p>
    <w:p w14:paraId="2C995F15" w14:textId="12E17A9B" w:rsidR="00B51B5F" w:rsidRDefault="00B51B5F" w:rsidP="00B51B5F">
      <w:pPr>
        <w:rPr>
          <w:lang w:eastAsia="en-US" w:bidi="ar-SA"/>
        </w:rPr>
      </w:pPr>
    </w:p>
    <w:p w14:paraId="6F2934D8" w14:textId="6CA9B165" w:rsidR="00B51B5F" w:rsidRDefault="00B51B5F" w:rsidP="00B51B5F">
      <w:pPr>
        <w:rPr>
          <w:lang w:eastAsia="en-US" w:bidi="ar-SA"/>
        </w:rPr>
      </w:pPr>
    </w:p>
    <w:p w14:paraId="45076A20" w14:textId="487F1FF9" w:rsidR="00E13161" w:rsidRDefault="00E13161" w:rsidP="00B51B5F">
      <w:pPr>
        <w:rPr>
          <w:lang w:eastAsia="en-US" w:bidi="ar-SA"/>
        </w:rPr>
      </w:pPr>
    </w:p>
    <w:p w14:paraId="4FFA5ED6" w14:textId="77777777" w:rsidR="00E13161" w:rsidRDefault="00E13161" w:rsidP="00B51B5F">
      <w:pPr>
        <w:rPr>
          <w:lang w:eastAsia="en-US" w:bidi="ar-SA"/>
        </w:rPr>
      </w:pPr>
    </w:p>
    <w:sectPr w:rsidR="00E13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AF9"/>
    <w:multiLevelType w:val="hybridMultilevel"/>
    <w:tmpl w:val="35E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129"/>
    <w:multiLevelType w:val="multilevel"/>
    <w:tmpl w:val="50F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E13"/>
    <w:multiLevelType w:val="multilevel"/>
    <w:tmpl w:val="DB0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595"/>
    <w:multiLevelType w:val="hybridMultilevel"/>
    <w:tmpl w:val="B7FA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6752D"/>
    <w:multiLevelType w:val="multilevel"/>
    <w:tmpl w:val="1D7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8DA"/>
    <w:multiLevelType w:val="multilevel"/>
    <w:tmpl w:val="F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66F06229"/>
    <w:multiLevelType w:val="hybridMultilevel"/>
    <w:tmpl w:val="07F8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5A"/>
    <w:rsid w:val="000861AD"/>
    <w:rsid w:val="000B15AD"/>
    <w:rsid w:val="000D50C1"/>
    <w:rsid w:val="001767F0"/>
    <w:rsid w:val="001C15F7"/>
    <w:rsid w:val="0022169C"/>
    <w:rsid w:val="00256CA6"/>
    <w:rsid w:val="0027178C"/>
    <w:rsid w:val="00281E15"/>
    <w:rsid w:val="002F7DFA"/>
    <w:rsid w:val="003466E3"/>
    <w:rsid w:val="00346C24"/>
    <w:rsid w:val="00366566"/>
    <w:rsid w:val="00403CCC"/>
    <w:rsid w:val="00515FDE"/>
    <w:rsid w:val="00560264"/>
    <w:rsid w:val="0057789A"/>
    <w:rsid w:val="005E5180"/>
    <w:rsid w:val="005F230B"/>
    <w:rsid w:val="00611CF8"/>
    <w:rsid w:val="00621BA1"/>
    <w:rsid w:val="006721F8"/>
    <w:rsid w:val="006E315B"/>
    <w:rsid w:val="00771461"/>
    <w:rsid w:val="008933E0"/>
    <w:rsid w:val="00957C92"/>
    <w:rsid w:val="0099364D"/>
    <w:rsid w:val="00994C9B"/>
    <w:rsid w:val="00A707AB"/>
    <w:rsid w:val="00B25D58"/>
    <w:rsid w:val="00B51B5F"/>
    <w:rsid w:val="00C27AC9"/>
    <w:rsid w:val="00C35C65"/>
    <w:rsid w:val="00C82592"/>
    <w:rsid w:val="00CA34E0"/>
    <w:rsid w:val="00CE0648"/>
    <w:rsid w:val="00CF0136"/>
    <w:rsid w:val="00CF5E40"/>
    <w:rsid w:val="00D03425"/>
    <w:rsid w:val="00D263DD"/>
    <w:rsid w:val="00DD16CD"/>
    <w:rsid w:val="00E13161"/>
    <w:rsid w:val="00E520B1"/>
    <w:rsid w:val="00ED0E09"/>
    <w:rsid w:val="00F160CA"/>
    <w:rsid w:val="00F3735C"/>
    <w:rsid w:val="00FA085A"/>
    <w:rsid w:val="00FB3144"/>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D1C"/>
  <w15:chartTrackingRefBased/>
  <w15:docId w15:val="{241E7302-2FDC-490F-B67F-FCC82811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A085A"/>
    <w:pPr>
      <w:numPr>
        <w:numId w:val="1"/>
      </w:numPr>
    </w:pPr>
  </w:style>
  <w:style w:type="character" w:styleId="Hyperlink">
    <w:name w:val="Hyperlink"/>
    <w:basedOn w:val="DefaultParagraphFont"/>
    <w:uiPriority w:val="99"/>
    <w:unhideWhenUsed/>
    <w:rsid w:val="00FA085A"/>
    <w:rPr>
      <w:color w:val="0563C1" w:themeColor="hyperlink"/>
      <w:u w:val="single"/>
    </w:rPr>
  </w:style>
  <w:style w:type="paragraph" w:styleId="NormalWeb">
    <w:name w:val="Normal (Web)"/>
    <w:basedOn w:val="Normal"/>
    <w:uiPriority w:val="99"/>
    <w:unhideWhenUsed/>
    <w:rsid w:val="00FA085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B25D58"/>
    <w:rPr>
      <w:color w:val="808080"/>
    </w:rPr>
  </w:style>
  <w:style w:type="table" w:styleId="TableGrid">
    <w:name w:val="Table Grid"/>
    <w:basedOn w:val="TableNormal"/>
    <w:uiPriority w:val="39"/>
    <w:rsid w:val="006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F8"/>
  </w:style>
  <w:style w:type="paragraph" w:styleId="ListParagraph">
    <w:name w:val="List Paragraph"/>
    <w:basedOn w:val="Normal"/>
    <w:uiPriority w:val="34"/>
    <w:qFormat/>
    <w:rsid w:val="003466E3"/>
    <w:pPr>
      <w:ind w:left="720"/>
      <w:contextualSpacing/>
    </w:pPr>
    <w:rPr>
      <w:szCs w:val="21"/>
    </w:rPr>
  </w:style>
  <w:style w:type="character" w:customStyle="1" w:styleId="katex-mathml">
    <w:name w:val="katex-mathml"/>
    <w:basedOn w:val="DefaultParagraphFont"/>
    <w:rsid w:val="00403CCC"/>
  </w:style>
  <w:style w:type="character" w:customStyle="1" w:styleId="mord">
    <w:name w:val="mord"/>
    <w:basedOn w:val="DefaultParagraphFont"/>
    <w:rsid w:val="00403CCC"/>
  </w:style>
  <w:style w:type="character" w:customStyle="1" w:styleId="vlist-s">
    <w:name w:val="vlist-s"/>
    <w:basedOn w:val="DefaultParagraphFont"/>
    <w:rsid w:val="00403CCC"/>
  </w:style>
  <w:style w:type="character" w:customStyle="1" w:styleId="mrel">
    <w:name w:val="mrel"/>
    <w:basedOn w:val="DefaultParagraphFont"/>
    <w:rsid w:val="00403CCC"/>
  </w:style>
  <w:style w:type="character" w:customStyle="1" w:styleId="mbin">
    <w:name w:val="mbin"/>
    <w:basedOn w:val="DefaultParagraphFont"/>
    <w:rsid w:val="00403CCC"/>
  </w:style>
  <w:style w:type="character" w:customStyle="1" w:styleId="UnresolvedMention">
    <w:name w:val="Unresolved Mention"/>
    <w:basedOn w:val="DefaultParagraphFont"/>
    <w:uiPriority w:val="99"/>
    <w:semiHidden/>
    <w:unhideWhenUsed/>
    <w:rsid w:val="00B5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488">
      <w:bodyDiv w:val="1"/>
      <w:marLeft w:val="0"/>
      <w:marRight w:val="0"/>
      <w:marTop w:val="0"/>
      <w:marBottom w:val="0"/>
      <w:divBdr>
        <w:top w:val="none" w:sz="0" w:space="0" w:color="auto"/>
        <w:left w:val="none" w:sz="0" w:space="0" w:color="auto"/>
        <w:bottom w:val="none" w:sz="0" w:space="0" w:color="auto"/>
        <w:right w:val="none" w:sz="0" w:space="0" w:color="auto"/>
      </w:divBdr>
    </w:div>
    <w:div w:id="136993890">
      <w:bodyDiv w:val="1"/>
      <w:marLeft w:val="0"/>
      <w:marRight w:val="0"/>
      <w:marTop w:val="0"/>
      <w:marBottom w:val="0"/>
      <w:divBdr>
        <w:top w:val="none" w:sz="0" w:space="0" w:color="auto"/>
        <w:left w:val="none" w:sz="0" w:space="0" w:color="auto"/>
        <w:bottom w:val="none" w:sz="0" w:space="0" w:color="auto"/>
        <w:right w:val="none" w:sz="0" w:space="0" w:color="auto"/>
      </w:divBdr>
    </w:div>
    <w:div w:id="144244982">
      <w:bodyDiv w:val="1"/>
      <w:marLeft w:val="0"/>
      <w:marRight w:val="0"/>
      <w:marTop w:val="0"/>
      <w:marBottom w:val="0"/>
      <w:divBdr>
        <w:top w:val="none" w:sz="0" w:space="0" w:color="auto"/>
        <w:left w:val="none" w:sz="0" w:space="0" w:color="auto"/>
        <w:bottom w:val="none" w:sz="0" w:space="0" w:color="auto"/>
        <w:right w:val="none" w:sz="0" w:space="0" w:color="auto"/>
      </w:divBdr>
    </w:div>
    <w:div w:id="338656834">
      <w:bodyDiv w:val="1"/>
      <w:marLeft w:val="0"/>
      <w:marRight w:val="0"/>
      <w:marTop w:val="0"/>
      <w:marBottom w:val="0"/>
      <w:divBdr>
        <w:top w:val="none" w:sz="0" w:space="0" w:color="auto"/>
        <w:left w:val="none" w:sz="0" w:space="0" w:color="auto"/>
        <w:bottom w:val="none" w:sz="0" w:space="0" w:color="auto"/>
        <w:right w:val="none" w:sz="0" w:space="0" w:color="auto"/>
      </w:divBdr>
    </w:div>
    <w:div w:id="587425109">
      <w:bodyDiv w:val="1"/>
      <w:marLeft w:val="0"/>
      <w:marRight w:val="0"/>
      <w:marTop w:val="0"/>
      <w:marBottom w:val="0"/>
      <w:divBdr>
        <w:top w:val="none" w:sz="0" w:space="0" w:color="auto"/>
        <w:left w:val="none" w:sz="0" w:space="0" w:color="auto"/>
        <w:bottom w:val="none" w:sz="0" w:space="0" w:color="auto"/>
        <w:right w:val="none" w:sz="0" w:space="0" w:color="auto"/>
      </w:divBdr>
    </w:div>
    <w:div w:id="650594278">
      <w:bodyDiv w:val="1"/>
      <w:marLeft w:val="0"/>
      <w:marRight w:val="0"/>
      <w:marTop w:val="0"/>
      <w:marBottom w:val="0"/>
      <w:divBdr>
        <w:top w:val="none" w:sz="0" w:space="0" w:color="auto"/>
        <w:left w:val="none" w:sz="0" w:space="0" w:color="auto"/>
        <w:bottom w:val="none" w:sz="0" w:space="0" w:color="auto"/>
        <w:right w:val="none" w:sz="0" w:space="0" w:color="auto"/>
      </w:divBdr>
    </w:div>
    <w:div w:id="756555104">
      <w:bodyDiv w:val="1"/>
      <w:marLeft w:val="0"/>
      <w:marRight w:val="0"/>
      <w:marTop w:val="0"/>
      <w:marBottom w:val="0"/>
      <w:divBdr>
        <w:top w:val="none" w:sz="0" w:space="0" w:color="auto"/>
        <w:left w:val="none" w:sz="0" w:space="0" w:color="auto"/>
        <w:bottom w:val="none" w:sz="0" w:space="0" w:color="auto"/>
        <w:right w:val="none" w:sz="0" w:space="0" w:color="auto"/>
      </w:divBdr>
    </w:div>
    <w:div w:id="1142233986">
      <w:bodyDiv w:val="1"/>
      <w:marLeft w:val="0"/>
      <w:marRight w:val="0"/>
      <w:marTop w:val="0"/>
      <w:marBottom w:val="0"/>
      <w:divBdr>
        <w:top w:val="none" w:sz="0" w:space="0" w:color="auto"/>
        <w:left w:val="none" w:sz="0" w:space="0" w:color="auto"/>
        <w:bottom w:val="none" w:sz="0" w:space="0" w:color="auto"/>
        <w:right w:val="none" w:sz="0" w:space="0" w:color="auto"/>
      </w:divBdr>
    </w:div>
    <w:div w:id="1205482171">
      <w:bodyDiv w:val="1"/>
      <w:marLeft w:val="0"/>
      <w:marRight w:val="0"/>
      <w:marTop w:val="0"/>
      <w:marBottom w:val="0"/>
      <w:divBdr>
        <w:top w:val="none" w:sz="0" w:space="0" w:color="auto"/>
        <w:left w:val="none" w:sz="0" w:space="0" w:color="auto"/>
        <w:bottom w:val="none" w:sz="0" w:space="0" w:color="auto"/>
        <w:right w:val="none" w:sz="0" w:space="0" w:color="auto"/>
      </w:divBdr>
    </w:div>
    <w:div w:id="1288469643">
      <w:bodyDiv w:val="1"/>
      <w:marLeft w:val="0"/>
      <w:marRight w:val="0"/>
      <w:marTop w:val="0"/>
      <w:marBottom w:val="0"/>
      <w:divBdr>
        <w:top w:val="none" w:sz="0" w:space="0" w:color="auto"/>
        <w:left w:val="none" w:sz="0" w:space="0" w:color="auto"/>
        <w:bottom w:val="none" w:sz="0" w:space="0" w:color="auto"/>
        <w:right w:val="none" w:sz="0" w:space="0" w:color="auto"/>
      </w:divBdr>
    </w:div>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 w:id="1352684810">
      <w:bodyDiv w:val="1"/>
      <w:marLeft w:val="0"/>
      <w:marRight w:val="0"/>
      <w:marTop w:val="0"/>
      <w:marBottom w:val="0"/>
      <w:divBdr>
        <w:top w:val="none" w:sz="0" w:space="0" w:color="auto"/>
        <w:left w:val="none" w:sz="0" w:space="0" w:color="auto"/>
        <w:bottom w:val="none" w:sz="0" w:space="0" w:color="auto"/>
        <w:right w:val="none" w:sz="0" w:space="0" w:color="auto"/>
      </w:divBdr>
    </w:div>
    <w:div w:id="1478301029">
      <w:bodyDiv w:val="1"/>
      <w:marLeft w:val="0"/>
      <w:marRight w:val="0"/>
      <w:marTop w:val="0"/>
      <w:marBottom w:val="0"/>
      <w:divBdr>
        <w:top w:val="none" w:sz="0" w:space="0" w:color="auto"/>
        <w:left w:val="none" w:sz="0" w:space="0" w:color="auto"/>
        <w:bottom w:val="none" w:sz="0" w:space="0" w:color="auto"/>
        <w:right w:val="none" w:sz="0" w:space="0" w:color="auto"/>
      </w:divBdr>
    </w:div>
    <w:div w:id="1920209934">
      <w:bodyDiv w:val="1"/>
      <w:marLeft w:val="0"/>
      <w:marRight w:val="0"/>
      <w:marTop w:val="0"/>
      <w:marBottom w:val="0"/>
      <w:divBdr>
        <w:top w:val="none" w:sz="0" w:space="0" w:color="auto"/>
        <w:left w:val="none" w:sz="0" w:space="0" w:color="auto"/>
        <w:bottom w:val="none" w:sz="0" w:space="0" w:color="auto"/>
        <w:right w:val="none" w:sz="0" w:space="0" w:color="auto"/>
      </w:divBdr>
    </w:div>
    <w:div w:id="1964455172">
      <w:bodyDiv w:val="1"/>
      <w:marLeft w:val="0"/>
      <w:marRight w:val="0"/>
      <w:marTop w:val="0"/>
      <w:marBottom w:val="0"/>
      <w:divBdr>
        <w:top w:val="none" w:sz="0" w:space="0" w:color="auto"/>
        <w:left w:val="none" w:sz="0" w:space="0" w:color="auto"/>
        <w:bottom w:val="none" w:sz="0" w:space="0" w:color="auto"/>
        <w:right w:val="none" w:sz="0" w:space="0" w:color="auto"/>
      </w:divBdr>
    </w:div>
    <w:div w:id="20675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BF/A/1/" TargetMode="External"/><Relationship Id="rId13" Type="http://schemas.openxmlformats.org/officeDocument/2006/relationships/hyperlink" Target="https://www.zillow.com/portland-or/" TargetMode="External"/><Relationship Id="rId3" Type="http://schemas.openxmlformats.org/officeDocument/2006/relationships/styles" Target="styles.xml"/><Relationship Id="rId7" Type="http://schemas.openxmlformats.org/officeDocument/2006/relationships/hyperlink" Target="http://www.corestandards.org/Math/Content/HSF/IF/C/8/b/" TargetMode="External"/><Relationship Id="rId12" Type="http://schemas.openxmlformats.org/officeDocument/2006/relationships/hyperlink" Target="http://www.deltama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estandards.org/Math/Content/HSF/LE/A/4/" TargetMode="External"/><Relationship Id="rId11" Type="http://schemas.openxmlformats.org/officeDocument/2006/relationships/hyperlink" Target="http://www.corestandards.org/Math/Content/HSA/SSE/A/1/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tandards.org/Math/Content/HSF/BF/A/1/b/" TargetMode="External"/><Relationship Id="rId4" Type="http://schemas.openxmlformats.org/officeDocument/2006/relationships/settings" Target="settings.xml"/><Relationship Id="rId9" Type="http://schemas.openxmlformats.org/officeDocument/2006/relationships/hyperlink" Target="http://www.corestandards.org/Math/Content/HSF/BF/A/1/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832E-AFFC-4D51-96EF-649FFD6C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3</cp:revision>
  <dcterms:created xsi:type="dcterms:W3CDTF">2019-12-04T16:15:00Z</dcterms:created>
  <dcterms:modified xsi:type="dcterms:W3CDTF">2019-12-04T21:48:00Z</dcterms:modified>
</cp:coreProperties>
</file>